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BA847" w14:textId="53B92002" w:rsidR="0053168B" w:rsidRPr="003A7D0E" w:rsidRDefault="00D8758A" w:rsidP="00120BEA">
      <w:pPr>
        <w:tabs>
          <w:tab w:val="left" w:pos="1786"/>
        </w:tabs>
        <w:rPr>
          <w:rFonts w:ascii="Times" w:hAnsi="Times"/>
          <w:b/>
          <w:sz w:val="22"/>
          <w:szCs w:val="22"/>
        </w:rPr>
      </w:pPr>
      <w:r w:rsidRPr="00736FD9">
        <w:rPr>
          <w:rFonts w:ascii="Times" w:hAnsi="Times"/>
          <w:b/>
          <w:sz w:val="22"/>
          <w:szCs w:val="22"/>
        </w:rPr>
        <w:t xml:space="preserve">Dear Field Staff - </w:t>
      </w:r>
    </w:p>
    <w:p w14:paraId="628DB86F" w14:textId="77777777" w:rsidR="003E5714" w:rsidRPr="00C44232" w:rsidRDefault="003E5714" w:rsidP="00AB3DFF">
      <w:pPr>
        <w:rPr>
          <w:rFonts w:ascii="Times" w:hAnsi="Times"/>
          <w:sz w:val="22"/>
          <w:szCs w:val="22"/>
        </w:rPr>
      </w:pPr>
    </w:p>
    <w:p w14:paraId="66EC8F44" w14:textId="642ADA06" w:rsidR="006D5C48" w:rsidRPr="00A3091C" w:rsidRDefault="006611F0" w:rsidP="00A20172">
      <w:pPr>
        <w:rPr>
          <w:rFonts w:ascii="Times" w:hAnsi="Times"/>
          <w:sz w:val="22"/>
          <w:szCs w:val="22"/>
        </w:rPr>
      </w:pPr>
      <w:r w:rsidRPr="00E3725A">
        <w:rPr>
          <w:rFonts w:ascii="Times" w:hAnsi="Times"/>
          <w:sz w:val="22"/>
          <w:szCs w:val="22"/>
        </w:rPr>
        <w:t>The UN Mine Action Monitoring and Evaluation Mechanism will be launched in 2014 in affected countries with a UN mine actio</w:t>
      </w:r>
      <w:r w:rsidRPr="00F06C5E">
        <w:rPr>
          <w:rFonts w:ascii="Times" w:hAnsi="Times"/>
          <w:sz w:val="22"/>
          <w:szCs w:val="22"/>
        </w:rPr>
        <w:t xml:space="preserve">n </w:t>
      </w:r>
      <w:proofErr w:type="spellStart"/>
      <w:r w:rsidRPr="00F06C5E">
        <w:rPr>
          <w:rFonts w:ascii="Times" w:hAnsi="Times"/>
          <w:sz w:val="22"/>
          <w:szCs w:val="22"/>
        </w:rPr>
        <w:t>programme</w:t>
      </w:r>
      <w:proofErr w:type="spellEnd"/>
      <w:r w:rsidRPr="00F06C5E">
        <w:rPr>
          <w:rFonts w:ascii="Times" w:hAnsi="Times"/>
          <w:sz w:val="22"/>
          <w:szCs w:val="22"/>
        </w:rPr>
        <w:t xml:space="preserve"> presence. As we move towards implementation, we request your feedback on the approach, measures, and required support</w:t>
      </w:r>
      <w:r w:rsidR="006D5C48" w:rsidRPr="00A3091C">
        <w:rPr>
          <w:rFonts w:ascii="Times" w:hAnsi="Times"/>
          <w:sz w:val="22"/>
          <w:szCs w:val="22"/>
        </w:rPr>
        <w:t xml:space="preserve"> needed to ensure an efficient, relevant and successful M&amp;E Mechanism. </w:t>
      </w:r>
    </w:p>
    <w:p w14:paraId="33C01A60" w14:textId="77777777" w:rsidR="0078010E" w:rsidRDefault="0078010E" w:rsidP="00A20172">
      <w:pPr>
        <w:rPr>
          <w:rFonts w:ascii="Times" w:hAnsi="Times"/>
          <w:sz w:val="22"/>
          <w:szCs w:val="22"/>
        </w:rPr>
      </w:pPr>
    </w:p>
    <w:p w14:paraId="1A68FE8E" w14:textId="6FC82548" w:rsidR="003E221E" w:rsidRPr="002B077B" w:rsidRDefault="0078010E" w:rsidP="00AB3DFF">
      <w:pPr>
        <w:rPr>
          <w:rFonts w:ascii="Times" w:hAnsi="Times"/>
          <w:sz w:val="22"/>
          <w:szCs w:val="22"/>
        </w:rPr>
      </w:pPr>
      <w:r>
        <w:rPr>
          <w:rFonts w:ascii="Times" w:hAnsi="Times"/>
          <w:sz w:val="22"/>
          <w:szCs w:val="22"/>
        </w:rPr>
        <w:t>This draft reflects suggestions solicited during November and December 2013 from field staff</w:t>
      </w:r>
      <w:r w:rsidR="007012AF">
        <w:rPr>
          <w:rFonts w:ascii="Times" w:hAnsi="Times"/>
          <w:sz w:val="22"/>
          <w:szCs w:val="22"/>
        </w:rPr>
        <w:t xml:space="preserve"> and stakeholders</w:t>
      </w:r>
      <w:r>
        <w:rPr>
          <w:rFonts w:ascii="Times" w:hAnsi="Times"/>
          <w:sz w:val="22"/>
          <w:szCs w:val="22"/>
        </w:rPr>
        <w:t xml:space="preserve">. </w:t>
      </w:r>
      <w:r w:rsidR="0045030D">
        <w:rPr>
          <w:rFonts w:ascii="Times" w:hAnsi="Times"/>
          <w:sz w:val="22"/>
          <w:szCs w:val="22"/>
        </w:rPr>
        <w:t xml:space="preserve">This instrument will be piloted between January and March 2014. </w:t>
      </w:r>
      <w:r w:rsidR="006E1F15">
        <w:rPr>
          <w:rFonts w:ascii="Times" w:hAnsi="Times"/>
          <w:sz w:val="22"/>
          <w:szCs w:val="22"/>
        </w:rPr>
        <w:t xml:space="preserve">Your continued engagement and support in this process has been invaluable. </w:t>
      </w:r>
      <w:r w:rsidR="0045030D">
        <w:rPr>
          <w:rFonts w:ascii="Times" w:hAnsi="Times"/>
          <w:sz w:val="22"/>
          <w:szCs w:val="22"/>
        </w:rPr>
        <w:t>Please send any additional feedback on the instrument as we</w:t>
      </w:r>
      <w:r w:rsidR="0045030D" w:rsidRPr="009C1B53">
        <w:rPr>
          <w:rFonts w:ascii="Times" w:hAnsi="Times"/>
          <w:sz w:val="22"/>
          <w:szCs w:val="22"/>
        </w:rPr>
        <w:t xml:space="preserve"> </w:t>
      </w:r>
      <w:r w:rsidR="007C4C5E" w:rsidRPr="009C1B53">
        <w:rPr>
          <w:rFonts w:ascii="Times" w:hAnsi="Times"/>
          <w:sz w:val="22"/>
          <w:szCs w:val="22"/>
        </w:rPr>
        <w:t>will continue updating the survey inst</w:t>
      </w:r>
      <w:r w:rsidR="007C4C5E" w:rsidRPr="001D15C9">
        <w:rPr>
          <w:rFonts w:ascii="Times" w:hAnsi="Times"/>
          <w:sz w:val="22"/>
          <w:szCs w:val="22"/>
        </w:rPr>
        <w:t xml:space="preserve">rument to reflect your feedback </w:t>
      </w:r>
      <w:r w:rsidR="003E5714" w:rsidRPr="00D065D7">
        <w:rPr>
          <w:rFonts w:ascii="Times" w:hAnsi="Times"/>
          <w:sz w:val="22"/>
          <w:szCs w:val="22"/>
        </w:rPr>
        <w:t xml:space="preserve">to ensure that the measures are cost-efficient to collect, capture the relevant quantity of interest, and reflect the core goals of the UN’s M&amp;E approach. </w:t>
      </w:r>
    </w:p>
    <w:p w14:paraId="25B88F46" w14:textId="77777777" w:rsidR="0026383B" w:rsidRPr="00291FFD" w:rsidRDefault="0026383B" w:rsidP="004109AA">
      <w:pPr>
        <w:rPr>
          <w:rFonts w:ascii="Times" w:hAnsi="Times"/>
          <w:sz w:val="22"/>
          <w:szCs w:val="22"/>
        </w:rPr>
      </w:pPr>
    </w:p>
    <w:p w14:paraId="588A25FE" w14:textId="1AED61A7" w:rsidR="00E22BD7" w:rsidRPr="00637216" w:rsidRDefault="0026383B" w:rsidP="00AB3DFF">
      <w:pPr>
        <w:rPr>
          <w:rFonts w:ascii="Times" w:hAnsi="Times"/>
          <w:sz w:val="22"/>
          <w:szCs w:val="22"/>
        </w:rPr>
      </w:pPr>
      <w:r w:rsidRPr="00C82F6B">
        <w:rPr>
          <w:rFonts w:ascii="Times" w:hAnsi="Times"/>
          <w:sz w:val="22"/>
          <w:szCs w:val="22"/>
        </w:rPr>
        <w:t>To support you in this process, we are available to discus</w:t>
      </w:r>
      <w:r w:rsidRPr="003F7427">
        <w:rPr>
          <w:rFonts w:ascii="Times" w:hAnsi="Times"/>
          <w:sz w:val="22"/>
          <w:szCs w:val="22"/>
        </w:rPr>
        <w:t>s any and all questions on the survey instrument or general approach. Please do not hesitate to contact Grant Gordon and Olivia Selbie at</w:t>
      </w:r>
      <w:r w:rsidR="007A3AC4" w:rsidRPr="0023066F">
        <w:rPr>
          <w:rFonts w:ascii="Times" w:hAnsi="Times"/>
          <w:sz w:val="22"/>
          <w:szCs w:val="22"/>
        </w:rPr>
        <w:t xml:space="preserve"> </w:t>
      </w:r>
      <w:hyperlink r:id="rId9" w:history="1">
        <w:r w:rsidRPr="008D2D47">
          <w:rPr>
            <w:rStyle w:val="Hyperlink"/>
            <w:rFonts w:ascii="Times" w:hAnsi="Times"/>
            <w:sz w:val="22"/>
            <w:szCs w:val="22"/>
          </w:rPr>
          <w:t>grantg@unops.org</w:t>
        </w:r>
      </w:hyperlink>
      <w:r w:rsidRPr="001136EB">
        <w:rPr>
          <w:rFonts w:ascii="Times" w:hAnsi="Times"/>
          <w:sz w:val="22"/>
          <w:szCs w:val="22"/>
        </w:rPr>
        <w:t xml:space="preserve"> and </w:t>
      </w:r>
      <w:hyperlink r:id="rId10" w:history="1">
        <w:r w:rsidR="007A3AC4" w:rsidRPr="008D2D47">
          <w:rPr>
            <w:rStyle w:val="Hyperlink"/>
            <w:rFonts w:ascii="Times" w:hAnsi="Times"/>
            <w:sz w:val="22"/>
            <w:szCs w:val="22"/>
          </w:rPr>
          <w:t>olivias@unops.org</w:t>
        </w:r>
      </w:hyperlink>
      <w:r w:rsidR="007A3AC4" w:rsidRPr="001136EB">
        <w:rPr>
          <w:rFonts w:ascii="Times" w:hAnsi="Times"/>
          <w:sz w:val="22"/>
          <w:szCs w:val="22"/>
        </w:rPr>
        <w:t xml:space="preserve"> </w:t>
      </w:r>
    </w:p>
    <w:p w14:paraId="1B70873E" w14:textId="77777777" w:rsidR="00622513" w:rsidRPr="00A36813" w:rsidRDefault="00622513">
      <w:pPr>
        <w:rPr>
          <w:rFonts w:ascii="Times" w:hAnsi="Times"/>
          <w:sz w:val="22"/>
          <w:szCs w:val="22"/>
        </w:rPr>
      </w:pPr>
    </w:p>
    <w:p w14:paraId="47010301" w14:textId="77777777" w:rsidR="00622513" w:rsidRPr="00736FD9" w:rsidRDefault="00622513">
      <w:pPr>
        <w:rPr>
          <w:rFonts w:ascii="Times" w:hAnsi="Times"/>
          <w:sz w:val="22"/>
          <w:szCs w:val="22"/>
        </w:rPr>
      </w:pPr>
      <w:r w:rsidRPr="007A14B3">
        <w:rPr>
          <w:rFonts w:ascii="Times" w:hAnsi="Times"/>
          <w:sz w:val="22"/>
          <w:szCs w:val="22"/>
        </w:rPr>
        <w:t>Sincerely,</w:t>
      </w:r>
    </w:p>
    <w:p w14:paraId="08A1C40D" w14:textId="77777777" w:rsidR="00BB6B43" w:rsidRPr="003A7D0E" w:rsidRDefault="00BB6B43">
      <w:pPr>
        <w:rPr>
          <w:rFonts w:ascii="Times" w:hAnsi="Times"/>
          <w:sz w:val="22"/>
          <w:szCs w:val="22"/>
        </w:rPr>
      </w:pPr>
    </w:p>
    <w:p w14:paraId="1A4886A0" w14:textId="77777777" w:rsidR="00622513" w:rsidRPr="00E3725A" w:rsidRDefault="00622513">
      <w:pPr>
        <w:rPr>
          <w:rFonts w:ascii="Times" w:hAnsi="Times"/>
          <w:sz w:val="22"/>
          <w:szCs w:val="22"/>
        </w:rPr>
      </w:pPr>
      <w:r w:rsidRPr="00C44232">
        <w:rPr>
          <w:rFonts w:ascii="Times" w:hAnsi="Times"/>
          <w:sz w:val="22"/>
          <w:szCs w:val="22"/>
        </w:rPr>
        <w:t>Grant Gordon, UN</w:t>
      </w:r>
      <w:r w:rsidRPr="00E3725A">
        <w:rPr>
          <w:rFonts w:ascii="Times" w:hAnsi="Times"/>
          <w:sz w:val="22"/>
          <w:szCs w:val="22"/>
        </w:rPr>
        <w:t xml:space="preserve"> M&amp;E Consultant</w:t>
      </w:r>
    </w:p>
    <w:p w14:paraId="0930926A" w14:textId="77777777" w:rsidR="001F5823" w:rsidRDefault="00622513">
      <w:pPr>
        <w:rPr>
          <w:rFonts w:ascii="Times" w:hAnsi="Times"/>
          <w:sz w:val="22"/>
          <w:szCs w:val="22"/>
        </w:rPr>
      </w:pPr>
      <w:r w:rsidRPr="00F06C5E">
        <w:rPr>
          <w:rFonts w:ascii="Times" w:hAnsi="Times"/>
          <w:sz w:val="22"/>
          <w:szCs w:val="22"/>
        </w:rPr>
        <w:t xml:space="preserve">Olivia Selbie, UNMAS M&amp;E </w:t>
      </w:r>
      <w:r w:rsidR="00BB6B43" w:rsidRPr="00A3091C">
        <w:rPr>
          <w:rFonts w:ascii="Times" w:hAnsi="Times"/>
          <w:sz w:val="22"/>
          <w:szCs w:val="22"/>
        </w:rPr>
        <w:t>Technical Lead</w:t>
      </w:r>
    </w:p>
    <w:p w14:paraId="31DEEC65" w14:textId="77777777" w:rsidR="001F5823" w:rsidRDefault="001F5823">
      <w:pPr>
        <w:rPr>
          <w:rFonts w:ascii="Times" w:hAnsi="Times"/>
          <w:sz w:val="22"/>
          <w:szCs w:val="22"/>
        </w:rPr>
      </w:pPr>
    </w:p>
    <w:p w14:paraId="6F672A9F" w14:textId="77777777" w:rsidR="005B26AC" w:rsidRPr="009C6741" w:rsidRDefault="005B26AC" w:rsidP="005B26AC">
      <w:pPr>
        <w:rPr>
          <w:rFonts w:ascii="Times" w:hAnsi="Times"/>
          <w:sz w:val="22"/>
          <w:szCs w:val="22"/>
        </w:rPr>
      </w:pPr>
    </w:p>
    <w:p w14:paraId="17118245" w14:textId="7AE1938E" w:rsidR="0059630D" w:rsidRPr="00002C89" w:rsidRDefault="00CA47D1" w:rsidP="00684F34">
      <w:pPr>
        <w:pStyle w:val="ListParagraph"/>
        <w:numPr>
          <w:ilvl w:val="0"/>
          <w:numId w:val="25"/>
        </w:numPr>
        <w:rPr>
          <w:rFonts w:ascii="Times" w:hAnsi="Times"/>
          <w:sz w:val="22"/>
          <w:szCs w:val="22"/>
        </w:rPr>
      </w:pPr>
      <w:r w:rsidRPr="009C6741">
        <w:rPr>
          <w:rFonts w:ascii="Times" w:hAnsi="Times"/>
          <w:sz w:val="22"/>
          <w:szCs w:val="22"/>
        </w:rPr>
        <w:br w:type="page"/>
      </w:r>
    </w:p>
    <w:p w14:paraId="0FB70AC3" w14:textId="3D705EB0" w:rsidR="000357A0" w:rsidRPr="00947812" w:rsidRDefault="000357A0" w:rsidP="000357A0">
      <w:pPr>
        <w:jc w:val="center"/>
        <w:rPr>
          <w:rFonts w:ascii="Times" w:hAnsi="Times"/>
          <w:b/>
          <w:sz w:val="22"/>
          <w:szCs w:val="22"/>
          <w:u w:val="single"/>
        </w:rPr>
      </w:pPr>
      <w:r w:rsidRPr="00947812">
        <w:rPr>
          <w:rFonts w:ascii="Times" w:hAnsi="Times"/>
          <w:b/>
          <w:sz w:val="22"/>
          <w:szCs w:val="22"/>
          <w:u w:val="single"/>
        </w:rPr>
        <w:lastRenderedPageBreak/>
        <w:t>C</w:t>
      </w:r>
      <w:r w:rsidR="00947812" w:rsidRPr="00947812">
        <w:rPr>
          <w:rFonts w:ascii="Times" w:hAnsi="Times"/>
          <w:b/>
          <w:sz w:val="22"/>
          <w:szCs w:val="22"/>
          <w:u w:val="single"/>
        </w:rPr>
        <w:t xml:space="preserve">OUNTRY SURVEY INSTRUMENT </w:t>
      </w:r>
    </w:p>
    <w:p w14:paraId="004F98B3" w14:textId="77777777" w:rsidR="00BB6B43" w:rsidRPr="00145557" w:rsidRDefault="00BB6B43" w:rsidP="00684F34">
      <w:pPr>
        <w:rPr>
          <w:rFonts w:ascii="Times" w:hAnsi="Times"/>
          <w:sz w:val="22"/>
          <w:szCs w:val="22"/>
        </w:rPr>
      </w:pPr>
    </w:p>
    <w:p w14:paraId="3D8A2CCC" w14:textId="03634631" w:rsidR="00BF6927" w:rsidRPr="00637216" w:rsidRDefault="002A34FC" w:rsidP="00C439BB">
      <w:pPr>
        <w:rPr>
          <w:rFonts w:ascii="Times" w:hAnsi="Times"/>
          <w:b/>
          <w:sz w:val="22"/>
          <w:szCs w:val="22"/>
        </w:rPr>
      </w:pPr>
      <w:r w:rsidRPr="001136EB">
        <w:rPr>
          <w:rFonts w:ascii="Times" w:hAnsi="Times"/>
          <w:noProof/>
          <w:sz w:val="22"/>
          <w:szCs w:val="22"/>
        </w:rPr>
        <mc:AlternateContent>
          <mc:Choice Requires="wps">
            <w:drawing>
              <wp:anchor distT="4294967295" distB="4294967295" distL="114300" distR="114300" simplePos="0" relativeHeight="251655680" behindDoc="0" locked="0" layoutInCell="1" allowOverlap="1" wp14:anchorId="6BF0546E" wp14:editId="7DE3DE84">
                <wp:simplePos x="0" y="0"/>
                <wp:positionH relativeFrom="column">
                  <wp:posOffset>0</wp:posOffset>
                </wp:positionH>
                <wp:positionV relativeFrom="paragraph">
                  <wp:posOffset>-3176</wp:posOffset>
                </wp:positionV>
                <wp:extent cx="5486400" cy="0"/>
                <wp:effectExtent l="0" t="0" r="19050" b="571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25400">
                          <a:solidFill>
                            <a:srgbClr val="4F81BD"/>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" strokecolor="#4f81bd" strokeweight="2pt">
                <v:shadow on="t" opacity="24903f" origin=",.5" offset="0,.55556mm"/>
              </v:line>
            </w:pict>
          </mc:Fallback>
        </mc:AlternateContent>
      </w:r>
      <w:r w:rsidR="00505C7B" w:rsidRPr="001136EB">
        <w:rPr>
          <w:rFonts w:ascii="Times" w:hAnsi="Times"/>
          <w:b/>
          <w:sz w:val="22"/>
          <w:szCs w:val="22"/>
        </w:rPr>
        <w:t xml:space="preserve"> </w:t>
      </w:r>
    </w:p>
    <w:p w14:paraId="13FEAEDE" w14:textId="29E79522" w:rsidR="007A4EBF" w:rsidRPr="00947812" w:rsidRDefault="006911C3" w:rsidP="00947812">
      <w:pPr>
        <w:rPr>
          <w:rFonts w:ascii="Times" w:hAnsi="Times"/>
          <w:b/>
          <w:sz w:val="22"/>
          <w:szCs w:val="22"/>
          <w:u w:val="single"/>
        </w:rPr>
      </w:pPr>
      <w:r w:rsidRPr="00947812">
        <w:rPr>
          <w:rFonts w:ascii="Times" w:hAnsi="Times"/>
          <w:b/>
          <w:sz w:val="22"/>
          <w:szCs w:val="22"/>
          <w:u w:val="single"/>
        </w:rPr>
        <w:t>Identifying</w:t>
      </w:r>
      <w:r w:rsidR="007A4EBF" w:rsidRPr="00947812">
        <w:rPr>
          <w:rFonts w:ascii="Times" w:hAnsi="Times"/>
          <w:b/>
          <w:sz w:val="22"/>
          <w:szCs w:val="22"/>
          <w:u w:val="single"/>
        </w:rPr>
        <w:t xml:space="preserve"> </w:t>
      </w:r>
      <w:r w:rsidRPr="00947812">
        <w:rPr>
          <w:rFonts w:ascii="Times" w:hAnsi="Times"/>
          <w:b/>
          <w:sz w:val="22"/>
          <w:szCs w:val="22"/>
          <w:u w:val="single"/>
        </w:rPr>
        <w:t>Information</w:t>
      </w:r>
      <w:r w:rsidR="007A4EBF" w:rsidRPr="00947812">
        <w:rPr>
          <w:rFonts w:ascii="Times" w:hAnsi="Times"/>
          <w:b/>
          <w:sz w:val="22"/>
          <w:szCs w:val="22"/>
          <w:u w:val="single"/>
        </w:rPr>
        <w:t>:</w:t>
      </w:r>
    </w:p>
    <w:p w14:paraId="5D5DF9C5" w14:textId="372595E0" w:rsidR="007A4EBF" w:rsidRPr="00C44232" w:rsidRDefault="007A4EBF" w:rsidP="007A4EBF">
      <w:pPr>
        <w:rPr>
          <w:rFonts w:ascii="Times" w:hAnsi="Times"/>
          <w:b/>
          <w:sz w:val="22"/>
          <w:szCs w:val="22"/>
        </w:rPr>
      </w:pPr>
    </w:p>
    <w:p w14:paraId="37F382D9" w14:textId="3C8BC754" w:rsidR="007A4EBF" w:rsidRPr="00E3725A" w:rsidRDefault="007A4EBF" w:rsidP="007A4EBF">
      <w:pPr>
        <w:pStyle w:val="ListParagraph"/>
        <w:numPr>
          <w:ilvl w:val="0"/>
          <w:numId w:val="9"/>
        </w:numPr>
        <w:rPr>
          <w:rFonts w:ascii="Times" w:hAnsi="Times"/>
          <w:sz w:val="22"/>
          <w:szCs w:val="22"/>
        </w:rPr>
      </w:pPr>
      <w:r w:rsidRPr="00E3725A">
        <w:rPr>
          <w:rFonts w:ascii="Times" w:hAnsi="Times"/>
          <w:sz w:val="22"/>
          <w:szCs w:val="22"/>
        </w:rPr>
        <w:t>Name:</w:t>
      </w:r>
    </w:p>
    <w:p w14:paraId="13EF9BD2" w14:textId="29FA47E0" w:rsidR="007A4EBF" w:rsidRPr="00F06C5E" w:rsidRDefault="007A4EBF" w:rsidP="007A4EBF">
      <w:pPr>
        <w:pStyle w:val="ListParagraph"/>
        <w:numPr>
          <w:ilvl w:val="0"/>
          <w:numId w:val="9"/>
        </w:numPr>
        <w:rPr>
          <w:rFonts w:ascii="Times" w:hAnsi="Times"/>
          <w:sz w:val="22"/>
          <w:szCs w:val="22"/>
        </w:rPr>
      </w:pPr>
      <w:r w:rsidRPr="00F06C5E">
        <w:rPr>
          <w:rFonts w:ascii="Times" w:hAnsi="Times"/>
          <w:sz w:val="22"/>
          <w:szCs w:val="22"/>
        </w:rPr>
        <w:t>E-mail:</w:t>
      </w:r>
    </w:p>
    <w:p w14:paraId="75229D17" w14:textId="200F1E93" w:rsidR="009870E0" w:rsidRPr="0082497E" w:rsidRDefault="007A4EBF" w:rsidP="009870E0">
      <w:pPr>
        <w:pStyle w:val="ListParagraph"/>
        <w:numPr>
          <w:ilvl w:val="0"/>
          <w:numId w:val="9"/>
        </w:numPr>
        <w:rPr>
          <w:rFonts w:ascii="Times" w:hAnsi="Times"/>
          <w:sz w:val="22"/>
          <w:szCs w:val="22"/>
        </w:rPr>
      </w:pPr>
      <w:r w:rsidRPr="00F06C5E">
        <w:rPr>
          <w:rFonts w:ascii="Times" w:hAnsi="Times"/>
          <w:sz w:val="22"/>
          <w:szCs w:val="22"/>
        </w:rPr>
        <w:t>Agency:</w:t>
      </w:r>
    </w:p>
    <w:p w14:paraId="2E57B0B3" w14:textId="574F22F6" w:rsidR="009870E0" w:rsidRPr="00F27E29" w:rsidRDefault="007A4EBF" w:rsidP="00F27E29">
      <w:pPr>
        <w:pStyle w:val="ListParagraph"/>
        <w:numPr>
          <w:ilvl w:val="0"/>
          <w:numId w:val="9"/>
        </w:numPr>
        <w:rPr>
          <w:rFonts w:ascii="Times" w:hAnsi="Times"/>
          <w:sz w:val="22"/>
          <w:szCs w:val="22"/>
        </w:rPr>
      </w:pPr>
      <w:r w:rsidRPr="001136EB">
        <w:rPr>
          <w:rFonts w:ascii="Times" w:hAnsi="Times"/>
          <w:sz w:val="22"/>
          <w:szCs w:val="22"/>
        </w:rPr>
        <w:t>Country</w:t>
      </w:r>
      <w:r w:rsidR="009870E0" w:rsidRPr="00637216">
        <w:rPr>
          <w:rFonts w:ascii="Times" w:hAnsi="Times"/>
          <w:sz w:val="22"/>
          <w:szCs w:val="22"/>
        </w:rPr>
        <w:t>/Territory</w:t>
      </w:r>
      <w:r w:rsidRPr="00A36813">
        <w:rPr>
          <w:rFonts w:ascii="Times" w:hAnsi="Times"/>
          <w:sz w:val="22"/>
          <w:szCs w:val="22"/>
        </w:rPr>
        <w:t>:</w:t>
      </w:r>
    </w:p>
    <w:p w14:paraId="7E97452A" w14:textId="77777777" w:rsidR="00B61746" w:rsidRDefault="00B61746" w:rsidP="004109AA">
      <w:pPr>
        <w:pStyle w:val="ListParagraph"/>
        <w:rPr>
          <w:rFonts w:ascii="Times" w:hAnsi="Times"/>
          <w:b/>
          <w:sz w:val="22"/>
          <w:szCs w:val="22"/>
        </w:rPr>
      </w:pPr>
    </w:p>
    <w:p w14:paraId="0B588156" w14:textId="0E15243E" w:rsidR="00F27E29" w:rsidRPr="00947812" w:rsidRDefault="00F27E29" w:rsidP="00F27E29">
      <w:pPr>
        <w:rPr>
          <w:rFonts w:ascii="Times" w:hAnsi="Times"/>
          <w:b/>
          <w:sz w:val="22"/>
          <w:szCs w:val="22"/>
          <w:u w:val="single"/>
        </w:rPr>
      </w:pPr>
      <w:r w:rsidRPr="00947812">
        <w:rPr>
          <w:rFonts w:ascii="Times" w:hAnsi="Times"/>
          <w:b/>
          <w:sz w:val="22"/>
          <w:szCs w:val="22"/>
          <w:u w:val="single"/>
        </w:rPr>
        <w:t>Section 1: UN Inputs</w:t>
      </w:r>
    </w:p>
    <w:p w14:paraId="6892BA74" w14:textId="70E9CCD7" w:rsidR="00F27E29" w:rsidRDefault="00F27E29" w:rsidP="00F27E29">
      <w:pPr>
        <w:rPr>
          <w:rFonts w:ascii="Times" w:hAnsi="Times"/>
          <w:i/>
          <w:sz w:val="22"/>
          <w:szCs w:val="22"/>
        </w:rPr>
      </w:pPr>
      <w:r w:rsidRPr="007A14B3">
        <w:rPr>
          <w:rFonts w:ascii="Times" w:hAnsi="Times"/>
          <w:i/>
          <w:sz w:val="22"/>
          <w:szCs w:val="22"/>
        </w:rPr>
        <w:t>Th</w:t>
      </w:r>
      <w:r>
        <w:rPr>
          <w:rFonts w:ascii="Times" w:hAnsi="Times"/>
          <w:i/>
          <w:sz w:val="22"/>
          <w:szCs w:val="22"/>
        </w:rPr>
        <w:t>is section captures broad information about the inputs of the UN into the Mine Action sector.</w:t>
      </w:r>
    </w:p>
    <w:p w14:paraId="2BE24965" w14:textId="77777777" w:rsidR="00F27E29" w:rsidRDefault="00F27E29" w:rsidP="00F27E29">
      <w:pPr>
        <w:rPr>
          <w:rFonts w:ascii="Times" w:hAnsi="Times"/>
          <w:i/>
          <w:sz w:val="22"/>
          <w:szCs w:val="22"/>
        </w:rPr>
      </w:pPr>
    </w:p>
    <w:p w14:paraId="579C3A29" w14:textId="3A1E48E4" w:rsidR="005D7D8C" w:rsidRDefault="00F27E29" w:rsidP="00F27E29">
      <w:pPr>
        <w:rPr>
          <w:rFonts w:ascii="Times" w:hAnsi="Times"/>
          <w:i/>
          <w:sz w:val="22"/>
          <w:szCs w:val="22"/>
        </w:rPr>
      </w:pPr>
      <w:r>
        <w:rPr>
          <w:rFonts w:ascii="Times" w:hAnsi="Times"/>
          <w:i/>
          <w:sz w:val="22"/>
          <w:szCs w:val="22"/>
        </w:rPr>
        <w:t xml:space="preserve">Please </w:t>
      </w:r>
      <w:r w:rsidR="00590CC8">
        <w:rPr>
          <w:rFonts w:ascii="Times" w:hAnsi="Times"/>
          <w:i/>
          <w:sz w:val="22"/>
          <w:szCs w:val="22"/>
        </w:rPr>
        <w:t xml:space="preserve">provide </w:t>
      </w:r>
      <w:r>
        <w:rPr>
          <w:rFonts w:ascii="Times" w:hAnsi="Times"/>
          <w:i/>
          <w:sz w:val="22"/>
          <w:szCs w:val="22"/>
        </w:rPr>
        <w:t xml:space="preserve">the information below about the Mine Action </w:t>
      </w:r>
      <w:proofErr w:type="spellStart"/>
      <w:r>
        <w:rPr>
          <w:rFonts w:ascii="Times" w:hAnsi="Times"/>
          <w:i/>
          <w:sz w:val="22"/>
          <w:szCs w:val="22"/>
        </w:rPr>
        <w:t>programme</w:t>
      </w:r>
      <w:proofErr w:type="spellEnd"/>
      <w:r>
        <w:rPr>
          <w:rFonts w:ascii="Times" w:hAnsi="Times"/>
          <w:i/>
          <w:sz w:val="22"/>
          <w:szCs w:val="22"/>
        </w:rPr>
        <w:t xml:space="preserve"> in your country or territory.</w:t>
      </w:r>
      <w:r w:rsidR="0045480D">
        <w:rPr>
          <w:rFonts w:ascii="Times" w:hAnsi="Times"/>
          <w:i/>
          <w:sz w:val="22"/>
          <w:szCs w:val="22"/>
        </w:rPr>
        <w:t xml:space="preserve"> If multiple UN agencies operate in your country or territory, focal points should aggregate the information for</w:t>
      </w:r>
      <w:r w:rsidR="0079249E">
        <w:rPr>
          <w:rFonts w:ascii="Times" w:hAnsi="Times"/>
          <w:i/>
          <w:sz w:val="22"/>
          <w:szCs w:val="22"/>
        </w:rPr>
        <w:t xml:space="preserve"> all agencies. </w:t>
      </w:r>
      <w:r w:rsidR="00504CA8">
        <w:rPr>
          <w:rFonts w:ascii="Times" w:hAnsi="Times"/>
          <w:i/>
          <w:sz w:val="22"/>
          <w:szCs w:val="22"/>
        </w:rPr>
        <w:t xml:space="preserve">For countries with multiple operating national authorities or independent territories, please conduct the survey separately. </w:t>
      </w:r>
    </w:p>
    <w:p w14:paraId="3E67C4D6" w14:textId="77777777" w:rsidR="001D1CEE" w:rsidRDefault="001D1CEE" w:rsidP="00F27E29">
      <w:pPr>
        <w:rPr>
          <w:rFonts w:ascii="Times" w:hAnsi="Times"/>
          <w:b/>
          <w:sz w:val="22"/>
          <w:szCs w:val="22"/>
        </w:rPr>
      </w:pPr>
    </w:p>
    <w:p w14:paraId="5F6D265E" w14:textId="685CCB4B" w:rsidR="00E86B7A" w:rsidRDefault="00F27E29" w:rsidP="00E86B7A">
      <w:pPr>
        <w:rPr>
          <w:rFonts w:ascii="Times" w:hAnsi="Times"/>
          <w:b/>
          <w:i/>
          <w:sz w:val="22"/>
          <w:szCs w:val="22"/>
        </w:rPr>
      </w:pPr>
      <w:r w:rsidRPr="00947812">
        <w:rPr>
          <w:rFonts w:ascii="Times" w:hAnsi="Times"/>
          <w:b/>
          <w:i/>
          <w:sz w:val="22"/>
          <w:szCs w:val="22"/>
        </w:rPr>
        <w:t>General Input: Funding</w:t>
      </w:r>
    </w:p>
    <w:p w14:paraId="59DAA5E3" w14:textId="77777777" w:rsidR="006500E1" w:rsidRDefault="006500E1" w:rsidP="006500E1">
      <w:pPr>
        <w:rPr>
          <w:rFonts w:ascii="Times" w:hAnsi="Times"/>
          <w:b/>
          <w:sz w:val="22"/>
          <w:szCs w:val="22"/>
        </w:rPr>
      </w:pPr>
    </w:p>
    <w:p w14:paraId="341AE303" w14:textId="1F116E4F" w:rsidR="006500E1" w:rsidRPr="00947812" w:rsidRDefault="006500E1" w:rsidP="006500E1">
      <w:pPr>
        <w:rPr>
          <w:rFonts w:ascii="Times" w:hAnsi="Times"/>
          <w:b/>
          <w:i/>
          <w:sz w:val="22"/>
          <w:szCs w:val="22"/>
        </w:rPr>
      </w:pPr>
      <w:r w:rsidRPr="00947812">
        <w:rPr>
          <w:rFonts w:ascii="Times" w:hAnsi="Times"/>
          <w:b/>
          <w:i/>
          <w:sz w:val="22"/>
          <w:szCs w:val="22"/>
        </w:rPr>
        <w:t>General Input: Funding</w:t>
      </w:r>
      <w:r w:rsidR="008C7DC4">
        <w:rPr>
          <w:rFonts w:ascii="Times" w:hAnsi="Times"/>
          <w:b/>
          <w:i/>
          <w:sz w:val="22"/>
          <w:szCs w:val="22"/>
        </w:rPr>
        <w:t xml:space="preserve"> </w:t>
      </w:r>
      <w:r w:rsidR="008C7DC4" w:rsidRPr="00A234E5">
        <w:rPr>
          <w:rFonts w:ascii="Times" w:hAnsi="Times"/>
          <w:i/>
          <w:sz w:val="22"/>
          <w:szCs w:val="22"/>
        </w:rPr>
        <w:t xml:space="preserve">[note: if </w:t>
      </w:r>
      <w:r w:rsidR="00C110AE" w:rsidRPr="00A234E5">
        <w:rPr>
          <w:rFonts w:ascii="Times" w:hAnsi="Times"/>
          <w:i/>
          <w:sz w:val="22"/>
          <w:szCs w:val="22"/>
        </w:rPr>
        <w:t>feasible</w:t>
      </w:r>
      <w:r w:rsidR="008C7DC4" w:rsidRPr="00A234E5">
        <w:rPr>
          <w:rFonts w:ascii="Times" w:hAnsi="Times"/>
          <w:i/>
          <w:sz w:val="22"/>
          <w:szCs w:val="22"/>
        </w:rPr>
        <w:t xml:space="preserve">, please complete this table. If not, please complete the following </w:t>
      </w:r>
      <w:r w:rsidR="00C110AE" w:rsidRPr="00A234E5">
        <w:rPr>
          <w:rFonts w:ascii="Times" w:hAnsi="Times"/>
          <w:i/>
          <w:sz w:val="22"/>
          <w:szCs w:val="22"/>
        </w:rPr>
        <w:t>table</w:t>
      </w:r>
      <w:r w:rsidR="008C7DC4" w:rsidRPr="00A234E5">
        <w:rPr>
          <w:rFonts w:ascii="Times" w:hAnsi="Times"/>
          <w:i/>
          <w:sz w:val="22"/>
          <w:szCs w:val="22"/>
        </w:rPr>
        <w:t xml:space="preserve"> that provides an </w:t>
      </w:r>
      <w:r w:rsidR="00C110AE" w:rsidRPr="00A234E5">
        <w:rPr>
          <w:rFonts w:ascii="Times" w:hAnsi="Times"/>
          <w:i/>
          <w:sz w:val="22"/>
          <w:szCs w:val="22"/>
        </w:rPr>
        <w:t>alternative</w:t>
      </w:r>
      <w:r w:rsidR="008C7DC4" w:rsidRPr="00A234E5">
        <w:rPr>
          <w:rFonts w:ascii="Times" w:hAnsi="Times"/>
          <w:i/>
          <w:sz w:val="22"/>
          <w:szCs w:val="22"/>
        </w:rPr>
        <w:t xml:space="preserve"> approach to funding breakdown]</w:t>
      </w:r>
    </w:p>
    <w:tbl>
      <w:tblPr>
        <w:tblStyle w:val="TableGrid"/>
        <w:tblW w:w="0" w:type="auto"/>
        <w:tblLook w:val="04A0" w:firstRow="1" w:lastRow="0" w:firstColumn="1" w:lastColumn="0" w:noHBand="0" w:noVBand="1"/>
      </w:tblPr>
      <w:tblGrid>
        <w:gridCol w:w="4530"/>
        <w:gridCol w:w="3852"/>
        <w:tblGridChange w:id="0">
          <w:tblGrid>
            <w:gridCol w:w="4530"/>
            <w:gridCol w:w="3852"/>
          </w:tblGrid>
        </w:tblGridChange>
      </w:tblGrid>
      <w:tr w:rsidR="00F83BEF" w:rsidRPr="009E755F" w14:paraId="063ED750" w14:textId="77777777" w:rsidTr="001556BD">
        <w:trPr>
          <w:trHeight w:val="159"/>
        </w:trPr>
        <w:tc>
          <w:tcPr>
            <w:tcW w:w="4530" w:type="dxa"/>
          </w:tcPr>
          <w:p w14:paraId="6A127879" w14:textId="77777777" w:rsidR="0082248C" w:rsidRPr="00A36813" w:rsidRDefault="0082248C" w:rsidP="007B2BE8">
            <w:pPr>
              <w:rPr>
                <w:rFonts w:ascii="Times" w:hAnsi="Times"/>
                <w:b/>
                <w:sz w:val="22"/>
                <w:szCs w:val="22"/>
              </w:rPr>
            </w:pPr>
          </w:p>
        </w:tc>
        <w:tc>
          <w:tcPr>
            <w:tcW w:w="3852" w:type="dxa"/>
          </w:tcPr>
          <w:p w14:paraId="61A4B19E" w14:textId="77777777" w:rsidR="0082248C" w:rsidRPr="007A14B3" w:rsidRDefault="0082248C" w:rsidP="007B2BE8">
            <w:pPr>
              <w:rPr>
                <w:rFonts w:ascii="Times" w:hAnsi="Times"/>
                <w:b/>
                <w:sz w:val="22"/>
                <w:szCs w:val="22"/>
              </w:rPr>
            </w:pPr>
            <w:r w:rsidRPr="007A14B3">
              <w:rPr>
                <w:rFonts w:ascii="Times" w:hAnsi="Times"/>
                <w:b/>
                <w:sz w:val="22"/>
                <w:szCs w:val="22"/>
              </w:rPr>
              <w:t>Quantity</w:t>
            </w:r>
          </w:p>
        </w:tc>
      </w:tr>
      <w:tr w:rsidR="00F83BEF" w:rsidRPr="009E755F" w14:paraId="53A42F49" w14:textId="77777777" w:rsidTr="00F83BEF">
        <w:trPr>
          <w:trHeight w:val="159"/>
        </w:trPr>
        <w:tc>
          <w:tcPr>
            <w:tcW w:w="8382" w:type="dxa"/>
            <w:gridSpan w:val="2"/>
          </w:tcPr>
          <w:p w14:paraId="33D6D488" w14:textId="77777777" w:rsidR="0082248C" w:rsidRPr="006854FA" w:rsidRDefault="0082248C" w:rsidP="007B2BE8">
            <w:pPr>
              <w:rPr>
                <w:rFonts w:ascii="Times" w:hAnsi="Times"/>
                <w:b/>
                <w:sz w:val="22"/>
                <w:szCs w:val="22"/>
              </w:rPr>
            </w:pPr>
            <w:r w:rsidRPr="00635F7F">
              <w:rPr>
                <w:rFonts w:ascii="Times" w:hAnsi="Times"/>
                <w:b/>
                <w:sz w:val="22"/>
                <w:szCs w:val="22"/>
              </w:rPr>
              <w:t xml:space="preserve">What was the total amount spent by the UN field </w:t>
            </w:r>
            <w:proofErr w:type="spellStart"/>
            <w:r w:rsidRPr="00635F7F">
              <w:rPr>
                <w:rFonts w:ascii="Times" w:hAnsi="Times"/>
                <w:b/>
                <w:sz w:val="22"/>
                <w:szCs w:val="22"/>
              </w:rPr>
              <w:t>programmes</w:t>
            </w:r>
            <w:proofErr w:type="spellEnd"/>
            <w:r w:rsidRPr="00635F7F">
              <w:rPr>
                <w:rFonts w:ascii="Times" w:hAnsi="Times"/>
                <w:b/>
                <w:sz w:val="22"/>
                <w:szCs w:val="22"/>
              </w:rPr>
              <w:t xml:space="preserve"> on mine action (USD) in the following area:</w:t>
            </w:r>
          </w:p>
        </w:tc>
      </w:tr>
      <w:tr w:rsidR="00F83BEF" w:rsidRPr="009E755F" w14:paraId="2039F4A5" w14:textId="77777777" w:rsidTr="001556BD">
        <w:trPr>
          <w:trHeight w:val="247"/>
        </w:trPr>
        <w:tc>
          <w:tcPr>
            <w:tcW w:w="4530" w:type="dxa"/>
          </w:tcPr>
          <w:p w14:paraId="5CB6E11B" w14:textId="77777777" w:rsidR="0082248C" w:rsidRPr="00637216" w:rsidRDefault="0082248C" w:rsidP="007B2BE8">
            <w:pPr>
              <w:rPr>
                <w:rFonts w:ascii="Times" w:hAnsi="Times"/>
                <w:sz w:val="22"/>
                <w:szCs w:val="22"/>
              </w:rPr>
            </w:pPr>
            <w:r>
              <w:rPr>
                <w:rFonts w:ascii="Times" w:hAnsi="Times"/>
                <w:sz w:val="22"/>
                <w:szCs w:val="22"/>
              </w:rPr>
              <w:t>Clearance</w:t>
            </w:r>
          </w:p>
        </w:tc>
        <w:tc>
          <w:tcPr>
            <w:tcW w:w="3852" w:type="dxa"/>
          </w:tcPr>
          <w:p w14:paraId="6EE69DA0" w14:textId="77777777" w:rsidR="0082248C" w:rsidRPr="00A36813" w:rsidRDefault="0082248C" w:rsidP="007B2BE8">
            <w:pPr>
              <w:rPr>
                <w:rFonts w:ascii="Times" w:hAnsi="Times"/>
                <w:sz w:val="22"/>
                <w:szCs w:val="22"/>
              </w:rPr>
            </w:pPr>
          </w:p>
        </w:tc>
      </w:tr>
      <w:tr w:rsidR="00F83BEF" w:rsidRPr="009E755F" w14:paraId="5FFDEE63" w14:textId="77777777" w:rsidTr="001556BD">
        <w:trPr>
          <w:trHeight w:val="128"/>
        </w:trPr>
        <w:tc>
          <w:tcPr>
            <w:tcW w:w="4530" w:type="dxa"/>
          </w:tcPr>
          <w:p w14:paraId="6A6B189C" w14:textId="77777777" w:rsidR="0082248C" w:rsidRPr="001136EB" w:rsidRDefault="0082248C" w:rsidP="007B2BE8">
            <w:pPr>
              <w:rPr>
                <w:rFonts w:ascii="Times" w:hAnsi="Times"/>
                <w:sz w:val="22"/>
                <w:szCs w:val="22"/>
              </w:rPr>
            </w:pPr>
            <w:r>
              <w:rPr>
                <w:rFonts w:ascii="Times" w:hAnsi="Times"/>
                <w:sz w:val="22"/>
                <w:szCs w:val="22"/>
              </w:rPr>
              <w:t>Education</w:t>
            </w:r>
          </w:p>
        </w:tc>
        <w:tc>
          <w:tcPr>
            <w:tcW w:w="3852" w:type="dxa"/>
          </w:tcPr>
          <w:p w14:paraId="299BFB21" w14:textId="77777777" w:rsidR="0082248C" w:rsidRPr="00A36813" w:rsidRDefault="0082248C" w:rsidP="007B2BE8">
            <w:pPr>
              <w:rPr>
                <w:rFonts w:ascii="Times" w:hAnsi="Times"/>
                <w:sz w:val="22"/>
                <w:szCs w:val="22"/>
              </w:rPr>
            </w:pPr>
          </w:p>
        </w:tc>
      </w:tr>
      <w:tr w:rsidR="00F83BEF" w:rsidRPr="009E755F" w14:paraId="2B58C015" w14:textId="77777777" w:rsidTr="001556BD">
        <w:trPr>
          <w:trHeight w:val="66"/>
        </w:trPr>
        <w:tc>
          <w:tcPr>
            <w:tcW w:w="4530" w:type="dxa"/>
          </w:tcPr>
          <w:p w14:paraId="2BAF3E28" w14:textId="77777777" w:rsidR="0082248C" w:rsidRPr="001136EB" w:rsidRDefault="0082248C" w:rsidP="007B2BE8">
            <w:pPr>
              <w:rPr>
                <w:rFonts w:ascii="Times" w:hAnsi="Times"/>
                <w:sz w:val="22"/>
                <w:szCs w:val="22"/>
              </w:rPr>
            </w:pPr>
            <w:r>
              <w:rPr>
                <w:rFonts w:ascii="Times" w:hAnsi="Times"/>
                <w:sz w:val="22"/>
                <w:szCs w:val="22"/>
              </w:rPr>
              <w:t>Victim Assistance</w:t>
            </w:r>
          </w:p>
        </w:tc>
        <w:tc>
          <w:tcPr>
            <w:tcW w:w="3852" w:type="dxa"/>
          </w:tcPr>
          <w:p w14:paraId="7CF05779" w14:textId="77777777" w:rsidR="0082248C" w:rsidRPr="00A36813" w:rsidRDefault="0082248C" w:rsidP="007B2BE8">
            <w:pPr>
              <w:rPr>
                <w:rFonts w:ascii="Times" w:hAnsi="Times"/>
                <w:sz w:val="22"/>
                <w:szCs w:val="22"/>
              </w:rPr>
            </w:pPr>
          </w:p>
        </w:tc>
      </w:tr>
      <w:tr w:rsidR="00F83BEF" w:rsidRPr="009E755F" w14:paraId="34A90117" w14:textId="77777777" w:rsidTr="001556BD">
        <w:trPr>
          <w:trHeight w:val="66"/>
        </w:trPr>
        <w:tc>
          <w:tcPr>
            <w:tcW w:w="4530" w:type="dxa"/>
          </w:tcPr>
          <w:p w14:paraId="06CDBAAD" w14:textId="77777777" w:rsidR="0082248C" w:rsidRPr="001136EB" w:rsidRDefault="0082248C" w:rsidP="007B2BE8">
            <w:pPr>
              <w:rPr>
                <w:rFonts w:ascii="Times" w:hAnsi="Times"/>
                <w:sz w:val="22"/>
                <w:szCs w:val="22"/>
              </w:rPr>
            </w:pPr>
            <w:r>
              <w:rPr>
                <w:rFonts w:ascii="Times" w:hAnsi="Times"/>
                <w:sz w:val="22"/>
                <w:szCs w:val="22"/>
              </w:rPr>
              <w:t>Advocacy</w:t>
            </w:r>
          </w:p>
        </w:tc>
        <w:tc>
          <w:tcPr>
            <w:tcW w:w="3852" w:type="dxa"/>
          </w:tcPr>
          <w:p w14:paraId="1D7F388B" w14:textId="77777777" w:rsidR="0082248C" w:rsidRPr="00A36813" w:rsidRDefault="0082248C" w:rsidP="007B2BE8">
            <w:pPr>
              <w:rPr>
                <w:rFonts w:ascii="Times" w:hAnsi="Times"/>
                <w:sz w:val="22"/>
                <w:szCs w:val="22"/>
              </w:rPr>
            </w:pPr>
          </w:p>
        </w:tc>
      </w:tr>
      <w:tr w:rsidR="00F83BEF" w:rsidRPr="009E755F" w14:paraId="44719D16" w14:textId="77777777" w:rsidTr="001556BD">
        <w:trPr>
          <w:trHeight w:val="66"/>
        </w:trPr>
        <w:tc>
          <w:tcPr>
            <w:tcW w:w="4530" w:type="dxa"/>
          </w:tcPr>
          <w:p w14:paraId="529BABF7" w14:textId="77777777" w:rsidR="0082248C" w:rsidRPr="001136EB" w:rsidRDefault="0082248C" w:rsidP="007B2BE8">
            <w:pPr>
              <w:rPr>
                <w:rFonts w:ascii="Times" w:hAnsi="Times"/>
                <w:sz w:val="22"/>
                <w:szCs w:val="22"/>
              </w:rPr>
            </w:pPr>
            <w:r>
              <w:rPr>
                <w:rFonts w:ascii="Times" w:hAnsi="Times"/>
                <w:sz w:val="22"/>
                <w:szCs w:val="22"/>
              </w:rPr>
              <w:t>Stockpile Destruction</w:t>
            </w:r>
          </w:p>
        </w:tc>
        <w:tc>
          <w:tcPr>
            <w:tcW w:w="3852" w:type="dxa"/>
          </w:tcPr>
          <w:p w14:paraId="3921100D" w14:textId="77777777" w:rsidR="0082248C" w:rsidRPr="00A36813" w:rsidRDefault="0082248C" w:rsidP="007B2BE8">
            <w:pPr>
              <w:rPr>
                <w:rFonts w:ascii="Times" w:hAnsi="Times"/>
                <w:sz w:val="22"/>
                <w:szCs w:val="22"/>
              </w:rPr>
            </w:pPr>
          </w:p>
        </w:tc>
      </w:tr>
      <w:tr w:rsidR="00F83BEF" w:rsidRPr="009E755F" w14:paraId="507BFBD5" w14:textId="77777777" w:rsidTr="001556BD">
        <w:trPr>
          <w:trHeight w:val="247"/>
        </w:trPr>
        <w:tc>
          <w:tcPr>
            <w:tcW w:w="4530" w:type="dxa"/>
          </w:tcPr>
          <w:p w14:paraId="55A43114" w14:textId="77777777" w:rsidR="0082248C" w:rsidRDefault="0082248C" w:rsidP="007B2BE8">
            <w:pPr>
              <w:rPr>
                <w:rFonts w:ascii="Times" w:hAnsi="Times"/>
                <w:sz w:val="22"/>
                <w:szCs w:val="22"/>
              </w:rPr>
            </w:pPr>
            <w:r>
              <w:rPr>
                <w:rFonts w:ascii="Times" w:hAnsi="Times"/>
                <w:sz w:val="22"/>
                <w:szCs w:val="22"/>
              </w:rPr>
              <w:t>EOD Spot Tasks</w:t>
            </w:r>
          </w:p>
        </w:tc>
        <w:tc>
          <w:tcPr>
            <w:tcW w:w="3852" w:type="dxa"/>
          </w:tcPr>
          <w:p w14:paraId="16FBAF2C" w14:textId="77777777" w:rsidR="0082248C" w:rsidRPr="00A36813" w:rsidRDefault="0082248C" w:rsidP="007B2BE8">
            <w:pPr>
              <w:rPr>
                <w:rFonts w:ascii="Times" w:hAnsi="Times"/>
                <w:sz w:val="22"/>
                <w:szCs w:val="22"/>
              </w:rPr>
            </w:pPr>
          </w:p>
        </w:tc>
      </w:tr>
      <w:tr w:rsidR="00F83BEF" w:rsidRPr="009E755F" w14:paraId="1E819364" w14:textId="77777777" w:rsidTr="001556BD">
        <w:trPr>
          <w:trHeight w:val="247"/>
        </w:trPr>
        <w:tc>
          <w:tcPr>
            <w:tcW w:w="4530" w:type="dxa"/>
          </w:tcPr>
          <w:p w14:paraId="3F78F3D8" w14:textId="77777777" w:rsidR="0082248C" w:rsidRDefault="0082248C" w:rsidP="007B2BE8">
            <w:pPr>
              <w:rPr>
                <w:rFonts w:ascii="Times" w:hAnsi="Times"/>
                <w:sz w:val="22"/>
                <w:szCs w:val="22"/>
              </w:rPr>
            </w:pPr>
            <w:r>
              <w:rPr>
                <w:rFonts w:ascii="Times" w:hAnsi="Times"/>
                <w:sz w:val="22"/>
                <w:szCs w:val="22"/>
              </w:rPr>
              <w:t>PSSM</w:t>
            </w:r>
          </w:p>
        </w:tc>
        <w:tc>
          <w:tcPr>
            <w:tcW w:w="3852" w:type="dxa"/>
          </w:tcPr>
          <w:p w14:paraId="1E2F7AAA" w14:textId="77777777" w:rsidR="0082248C" w:rsidRPr="00A36813" w:rsidRDefault="0082248C" w:rsidP="007B2BE8">
            <w:pPr>
              <w:rPr>
                <w:rFonts w:ascii="Times" w:hAnsi="Times"/>
                <w:sz w:val="22"/>
                <w:szCs w:val="22"/>
              </w:rPr>
            </w:pPr>
          </w:p>
        </w:tc>
      </w:tr>
      <w:tr w:rsidR="00F83BEF" w:rsidRPr="009E755F" w14:paraId="3FBFDE77" w14:textId="77777777" w:rsidTr="001556BD">
        <w:trPr>
          <w:trHeight w:val="247"/>
        </w:trPr>
        <w:tc>
          <w:tcPr>
            <w:tcW w:w="4530" w:type="dxa"/>
          </w:tcPr>
          <w:p w14:paraId="6C002FAD" w14:textId="77777777" w:rsidR="0082248C" w:rsidRDefault="0082248C" w:rsidP="007B2BE8">
            <w:pPr>
              <w:rPr>
                <w:rFonts w:ascii="Times" w:hAnsi="Times"/>
                <w:sz w:val="22"/>
                <w:szCs w:val="22"/>
              </w:rPr>
            </w:pPr>
            <w:r>
              <w:rPr>
                <w:rFonts w:ascii="Times" w:hAnsi="Times"/>
                <w:sz w:val="22"/>
                <w:szCs w:val="22"/>
              </w:rPr>
              <w:t>DDR</w:t>
            </w:r>
          </w:p>
        </w:tc>
        <w:tc>
          <w:tcPr>
            <w:tcW w:w="3852" w:type="dxa"/>
          </w:tcPr>
          <w:p w14:paraId="5E320392" w14:textId="77777777" w:rsidR="0082248C" w:rsidRPr="00A36813" w:rsidRDefault="0082248C" w:rsidP="007B2BE8">
            <w:pPr>
              <w:rPr>
                <w:rFonts w:ascii="Times" w:hAnsi="Times"/>
                <w:sz w:val="22"/>
                <w:szCs w:val="22"/>
              </w:rPr>
            </w:pPr>
          </w:p>
        </w:tc>
      </w:tr>
      <w:tr w:rsidR="00F83BEF" w:rsidRPr="009E755F" w14:paraId="236BBF10" w14:textId="77777777" w:rsidTr="001556BD">
        <w:trPr>
          <w:trHeight w:val="247"/>
        </w:trPr>
        <w:tc>
          <w:tcPr>
            <w:tcW w:w="4530" w:type="dxa"/>
          </w:tcPr>
          <w:p w14:paraId="3EC660AF" w14:textId="77777777" w:rsidR="0082248C" w:rsidRDefault="0082248C" w:rsidP="007B2BE8">
            <w:pPr>
              <w:rPr>
                <w:rFonts w:ascii="Times" w:hAnsi="Times"/>
                <w:sz w:val="22"/>
                <w:szCs w:val="22"/>
              </w:rPr>
            </w:pPr>
            <w:r>
              <w:rPr>
                <w:rFonts w:ascii="Times" w:hAnsi="Times"/>
                <w:sz w:val="22"/>
                <w:szCs w:val="22"/>
              </w:rPr>
              <w:t>Other (specify)</w:t>
            </w:r>
          </w:p>
        </w:tc>
        <w:tc>
          <w:tcPr>
            <w:tcW w:w="3852" w:type="dxa"/>
          </w:tcPr>
          <w:p w14:paraId="5B77F12A" w14:textId="77777777" w:rsidR="0082248C" w:rsidRPr="00A36813" w:rsidRDefault="0082248C" w:rsidP="007B2BE8">
            <w:pPr>
              <w:rPr>
                <w:rFonts w:ascii="Times" w:hAnsi="Times"/>
                <w:sz w:val="22"/>
                <w:szCs w:val="22"/>
              </w:rPr>
            </w:pPr>
          </w:p>
        </w:tc>
      </w:tr>
      <w:tr w:rsidR="00F83BEF" w:rsidRPr="009E755F" w14:paraId="5B987151" w14:textId="77777777" w:rsidTr="001556BD">
        <w:trPr>
          <w:trHeight w:val="247"/>
        </w:trPr>
        <w:tc>
          <w:tcPr>
            <w:tcW w:w="4530" w:type="dxa"/>
          </w:tcPr>
          <w:p w14:paraId="778D8461" w14:textId="77777777" w:rsidR="0082248C" w:rsidRPr="00947812" w:rsidRDefault="0082248C" w:rsidP="007B2BE8">
            <w:pPr>
              <w:rPr>
                <w:rFonts w:ascii="Times" w:hAnsi="Times"/>
                <w:b/>
                <w:sz w:val="22"/>
                <w:szCs w:val="22"/>
              </w:rPr>
            </w:pPr>
            <w:r w:rsidRPr="00947812">
              <w:rPr>
                <w:rFonts w:ascii="Times" w:hAnsi="Times"/>
                <w:b/>
                <w:sz w:val="22"/>
                <w:szCs w:val="22"/>
              </w:rPr>
              <w:t>Total Funds</w:t>
            </w:r>
          </w:p>
        </w:tc>
        <w:tc>
          <w:tcPr>
            <w:tcW w:w="3852" w:type="dxa"/>
          </w:tcPr>
          <w:p w14:paraId="0B1C6697" w14:textId="77777777" w:rsidR="0082248C" w:rsidRPr="00A36813" w:rsidRDefault="0082248C" w:rsidP="007B2BE8">
            <w:pPr>
              <w:rPr>
                <w:rFonts w:ascii="Times" w:hAnsi="Times"/>
                <w:sz w:val="22"/>
                <w:szCs w:val="22"/>
              </w:rPr>
            </w:pPr>
          </w:p>
        </w:tc>
      </w:tr>
    </w:tbl>
    <w:p w14:paraId="57A1672E" w14:textId="77777777" w:rsidR="006500E1" w:rsidRDefault="006500E1" w:rsidP="006500E1">
      <w:pPr>
        <w:pStyle w:val="ListParagraph"/>
        <w:rPr>
          <w:rFonts w:ascii="Times" w:hAnsi="Times"/>
          <w:sz w:val="22"/>
          <w:szCs w:val="22"/>
        </w:rPr>
      </w:pPr>
    </w:p>
    <w:p w14:paraId="66003144" w14:textId="77777777" w:rsidR="006500E1" w:rsidRPr="003B0C48" w:rsidRDefault="006500E1" w:rsidP="006500E1">
      <w:pPr>
        <w:rPr>
          <w:rFonts w:ascii="Times" w:hAnsi="Times"/>
          <w:sz w:val="20"/>
          <w:szCs w:val="20"/>
        </w:rPr>
      </w:pPr>
      <w:r w:rsidRPr="003B0C48">
        <w:rPr>
          <w:rFonts w:ascii="Times" w:hAnsi="Times"/>
          <w:sz w:val="20"/>
          <w:szCs w:val="20"/>
        </w:rPr>
        <w:t>Source/Notes: __________________________________________________________________</w:t>
      </w:r>
    </w:p>
    <w:p w14:paraId="732F1CC6" w14:textId="77777777" w:rsidR="006500E1" w:rsidRDefault="006500E1" w:rsidP="00E86B7A">
      <w:pPr>
        <w:rPr>
          <w:rFonts w:ascii="Times" w:hAnsi="Times"/>
          <w:b/>
          <w:i/>
          <w:sz w:val="22"/>
          <w:szCs w:val="22"/>
        </w:rPr>
      </w:pPr>
    </w:p>
    <w:p w14:paraId="067D8DEB" w14:textId="4DC6204E" w:rsidR="00FA6078" w:rsidRDefault="00140FC4" w:rsidP="00E86B7A">
      <w:pPr>
        <w:rPr>
          <w:rFonts w:ascii="Times" w:hAnsi="Times"/>
          <w:b/>
          <w:i/>
          <w:sz w:val="22"/>
          <w:szCs w:val="22"/>
        </w:rPr>
      </w:pPr>
      <w:r>
        <w:rPr>
          <w:rFonts w:ascii="Times" w:hAnsi="Times"/>
          <w:b/>
          <w:i/>
          <w:sz w:val="22"/>
          <w:szCs w:val="22"/>
        </w:rPr>
        <w:t>Alternate Breakdown</w:t>
      </w:r>
      <w:r w:rsidR="00132AC4">
        <w:rPr>
          <w:rFonts w:ascii="Times" w:hAnsi="Times"/>
          <w:b/>
          <w:i/>
          <w:sz w:val="22"/>
          <w:szCs w:val="22"/>
        </w:rPr>
        <w:t xml:space="preserve">: </w:t>
      </w:r>
      <w:r w:rsidR="001876B2">
        <w:rPr>
          <w:rFonts w:ascii="Times" w:hAnsi="Times"/>
          <w:b/>
          <w:i/>
          <w:sz w:val="22"/>
          <w:szCs w:val="22"/>
        </w:rPr>
        <w:t>[</w:t>
      </w:r>
      <w:r w:rsidR="00FA6078" w:rsidRPr="00E86B7A">
        <w:rPr>
          <w:rFonts w:ascii="Times" w:hAnsi="Times"/>
          <w:i/>
          <w:sz w:val="22"/>
          <w:szCs w:val="22"/>
        </w:rPr>
        <w:t xml:space="preserve">The funds estimate </w:t>
      </w:r>
      <w:r w:rsidR="00FA6078">
        <w:rPr>
          <w:rFonts w:ascii="Times" w:hAnsi="Times"/>
          <w:i/>
          <w:sz w:val="22"/>
          <w:szCs w:val="22"/>
        </w:rPr>
        <w:t>below covers all the work on Mine Action across the different UN agencies delivering Mine Action projects.</w:t>
      </w:r>
      <w:r w:rsidR="001876B2">
        <w:rPr>
          <w:rFonts w:ascii="Times" w:hAnsi="Times"/>
          <w:i/>
          <w:sz w:val="22"/>
          <w:szCs w:val="22"/>
        </w:rPr>
        <w:t>]</w:t>
      </w:r>
    </w:p>
    <w:tbl>
      <w:tblPr>
        <w:tblStyle w:val="TableGrid"/>
        <w:tblW w:w="0" w:type="auto"/>
        <w:tblLook w:val="04A0" w:firstRow="1" w:lastRow="0" w:firstColumn="1" w:lastColumn="0" w:noHBand="0" w:noVBand="1"/>
      </w:tblPr>
      <w:tblGrid>
        <w:gridCol w:w="4531"/>
        <w:gridCol w:w="3850"/>
      </w:tblGrid>
      <w:tr w:rsidR="00E86B7A" w:rsidRPr="007A14B3" w14:paraId="19CA745B" w14:textId="77777777" w:rsidTr="00420BF1">
        <w:trPr>
          <w:trHeight w:val="167"/>
        </w:trPr>
        <w:tc>
          <w:tcPr>
            <w:tcW w:w="4531" w:type="dxa"/>
          </w:tcPr>
          <w:p w14:paraId="2772F4D9" w14:textId="0F5A2E3F" w:rsidR="00E86B7A" w:rsidRPr="00A36813" w:rsidRDefault="00E86B7A" w:rsidP="007D1DCD">
            <w:pPr>
              <w:rPr>
                <w:rFonts w:ascii="Times" w:hAnsi="Times"/>
                <w:b/>
                <w:sz w:val="22"/>
                <w:szCs w:val="22"/>
              </w:rPr>
            </w:pPr>
            <w:r>
              <w:rPr>
                <w:rFonts w:ascii="Times" w:hAnsi="Times"/>
                <w:b/>
                <w:sz w:val="22"/>
                <w:szCs w:val="22"/>
              </w:rPr>
              <w:t>Type of Funds</w:t>
            </w:r>
          </w:p>
        </w:tc>
        <w:tc>
          <w:tcPr>
            <w:tcW w:w="3850" w:type="dxa"/>
          </w:tcPr>
          <w:p w14:paraId="00280167" w14:textId="3284DA49" w:rsidR="00E86B7A" w:rsidRPr="007A14B3" w:rsidRDefault="00E86B7A" w:rsidP="007D1DCD">
            <w:pPr>
              <w:rPr>
                <w:rFonts w:ascii="Times" w:hAnsi="Times"/>
                <w:b/>
                <w:sz w:val="22"/>
                <w:szCs w:val="22"/>
              </w:rPr>
            </w:pPr>
            <w:r>
              <w:rPr>
                <w:rFonts w:ascii="Times" w:hAnsi="Times"/>
                <w:b/>
                <w:sz w:val="22"/>
                <w:szCs w:val="22"/>
              </w:rPr>
              <w:t>USD</w:t>
            </w:r>
          </w:p>
        </w:tc>
      </w:tr>
      <w:tr w:rsidR="00E86B7A" w:rsidRPr="006854FA" w14:paraId="24BE63E2" w14:textId="77777777" w:rsidTr="00420BF1">
        <w:trPr>
          <w:trHeight w:val="167"/>
        </w:trPr>
        <w:tc>
          <w:tcPr>
            <w:tcW w:w="4531" w:type="dxa"/>
          </w:tcPr>
          <w:p w14:paraId="1EAA3F50" w14:textId="04725DCB" w:rsidR="00E86B7A" w:rsidRPr="00E86B7A" w:rsidRDefault="00E86B7A" w:rsidP="007D1DCD">
            <w:pPr>
              <w:rPr>
                <w:rFonts w:ascii="Times" w:hAnsi="Times"/>
                <w:sz w:val="22"/>
                <w:szCs w:val="22"/>
              </w:rPr>
            </w:pPr>
            <w:r w:rsidRPr="00E86B7A">
              <w:rPr>
                <w:rFonts w:ascii="Times" w:hAnsi="Times"/>
                <w:sz w:val="22"/>
                <w:szCs w:val="22"/>
              </w:rPr>
              <w:t>Funds on UN Activities</w:t>
            </w:r>
          </w:p>
        </w:tc>
        <w:tc>
          <w:tcPr>
            <w:tcW w:w="3850" w:type="dxa"/>
          </w:tcPr>
          <w:p w14:paraId="06DE99C9" w14:textId="44EBA1C8" w:rsidR="00E86B7A" w:rsidRPr="006854FA" w:rsidRDefault="00E86B7A" w:rsidP="007D1DCD">
            <w:pPr>
              <w:rPr>
                <w:rFonts w:ascii="Times" w:hAnsi="Times"/>
                <w:b/>
                <w:sz w:val="22"/>
                <w:szCs w:val="22"/>
              </w:rPr>
            </w:pPr>
          </w:p>
        </w:tc>
      </w:tr>
      <w:tr w:rsidR="00E86B7A" w:rsidRPr="00A36813" w14:paraId="57A22852" w14:textId="77777777" w:rsidTr="00420BF1">
        <w:trPr>
          <w:trHeight w:val="259"/>
        </w:trPr>
        <w:tc>
          <w:tcPr>
            <w:tcW w:w="4531" w:type="dxa"/>
          </w:tcPr>
          <w:p w14:paraId="00F122AE" w14:textId="77777777" w:rsidR="007D1DCD" w:rsidRDefault="00E86B7A" w:rsidP="007D1DCD">
            <w:pPr>
              <w:rPr>
                <w:rFonts w:ascii="Times" w:hAnsi="Times"/>
                <w:sz w:val="22"/>
                <w:szCs w:val="22"/>
              </w:rPr>
            </w:pPr>
            <w:r w:rsidRPr="00E86B7A">
              <w:rPr>
                <w:rFonts w:ascii="Times" w:hAnsi="Times"/>
                <w:sz w:val="22"/>
                <w:szCs w:val="22"/>
              </w:rPr>
              <w:t xml:space="preserve">Funds on </w:t>
            </w:r>
            <w:r w:rsidR="007D1DCD">
              <w:rPr>
                <w:rFonts w:ascii="Times" w:hAnsi="Times"/>
                <w:sz w:val="22"/>
                <w:szCs w:val="22"/>
              </w:rPr>
              <w:t xml:space="preserve">Contracts </w:t>
            </w:r>
          </w:p>
          <w:p w14:paraId="4A556A2C" w14:textId="3DCC2B54" w:rsidR="00E86B7A" w:rsidRPr="00E86B7A" w:rsidRDefault="007D1DCD" w:rsidP="007D1DCD">
            <w:pPr>
              <w:rPr>
                <w:rFonts w:ascii="Times" w:hAnsi="Times"/>
                <w:sz w:val="22"/>
                <w:szCs w:val="22"/>
              </w:rPr>
            </w:pPr>
            <w:r>
              <w:rPr>
                <w:rFonts w:ascii="Times" w:hAnsi="Times"/>
                <w:sz w:val="22"/>
                <w:szCs w:val="22"/>
              </w:rPr>
              <w:t>(e.g. clearance work contracted to commercial operator/ NGO)</w:t>
            </w:r>
          </w:p>
        </w:tc>
        <w:tc>
          <w:tcPr>
            <w:tcW w:w="3850" w:type="dxa"/>
          </w:tcPr>
          <w:p w14:paraId="49D6FC84" w14:textId="77777777" w:rsidR="00E86B7A" w:rsidRPr="00A36813" w:rsidRDefault="00E86B7A" w:rsidP="007D1DCD">
            <w:pPr>
              <w:rPr>
                <w:rFonts w:ascii="Times" w:hAnsi="Times"/>
                <w:sz w:val="22"/>
                <w:szCs w:val="22"/>
              </w:rPr>
            </w:pPr>
          </w:p>
        </w:tc>
      </w:tr>
      <w:tr w:rsidR="00E86B7A" w:rsidRPr="00A36813" w14:paraId="514C1344" w14:textId="77777777" w:rsidTr="00420BF1">
        <w:trPr>
          <w:trHeight w:val="259"/>
        </w:trPr>
        <w:tc>
          <w:tcPr>
            <w:tcW w:w="4531" w:type="dxa"/>
          </w:tcPr>
          <w:p w14:paraId="370A930D" w14:textId="77777777" w:rsidR="00E86B7A" w:rsidRPr="00E86B7A" w:rsidRDefault="00E86B7A" w:rsidP="007D1DCD">
            <w:pPr>
              <w:rPr>
                <w:rFonts w:ascii="Times" w:hAnsi="Times"/>
                <w:sz w:val="22"/>
                <w:szCs w:val="22"/>
              </w:rPr>
            </w:pPr>
            <w:r w:rsidRPr="00E86B7A">
              <w:rPr>
                <w:rFonts w:ascii="Times" w:hAnsi="Times"/>
                <w:sz w:val="22"/>
                <w:szCs w:val="22"/>
              </w:rPr>
              <w:t>Total Funds</w:t>
            </w:r>
          </w:p>
        </w:tc>
        <w:tc>
          <w:tcPr>
            <w:tcW w:w="3850" w:type="dxa"/>
          </w:tcPr>
          <w:p w14:paraId="2BB81D62" w14:textId="77777777" w:rsidR="00E86B7A" w:rsidRPr="00A36813" w:rsidRDefault="00E86B7A" w:rsidP="007D1DCD">
            <w:pPr>
              <w:rPr>
                <w:rFonts w:ascii="Times" w:hAnsi="Times"/>
                <w:sz w:val="22"/>
                <w:szCs w:val="22"/>
              </w:rPr>
            </w:pPr>
          </w:p>
        </w:tc>
      </w:tr>
    </w:tbl>
    <w:p w14:paraId="7BC9975A" w14:textId="31B507FF" w:rsidR="00A556DA" w:rsidRPr="003B0C48" w:rsidRDefault="00A556DA" w:rsidP="00A556DA">
      <w:pPr>
        <w:rPr>
          <w:rFonts w:ascii="Times" w:hAnsi="Times"/>
          <w:sz w:val="20"/>
          <w:szCs w:val="20"/>
        </w:rPr>
      </w:pPr>
      <w:r w:rsidRPr="003B0C48">
        <w:rPr>
          <w:rFonts w:ascii="Times" w:hAnsi="Times"/>
          <w:sz w:val="20"/>
          <w:szCs w:val="20"/>
        </w:rPr>
        <w:t>Note</w:t>
      </w:r>
      <w:r>
        <w:rPr>
          <w:rFonts w:ascii="Times" w:hAnsi="Times"/>
          <w:sz w:val="20"/>
          <w:szCs w:val="20"/>
        </w:rPr>
        <w:t xml:space="preserve"> if data is presented for annual budget:</w:t>
      </w:r>
      <w:r w:rsidRPr="003B0C48">
        <w:rPr>
          <w:rFonts w:ascii="Times" w:hAnsi="Times"/>
          <w:sz w:val="20"/>
          <w:szCs w:val="20"/>
        </w:rPr>
        <w:t xml:space="preserve"> _</w:t>
      </w:r>
      <w:r>
        <w:rPr>
          <w:rFonts w:ascii="Times" w:hAnsi="Times"/>
          <w:sz w:val="20"/>
          <w:szCs w:val="20"/>
        </w:rPr>
        <w:t>______________</w:t>
      </w:r>
      <w:r w:rsidRPr="003B0C48">
        <w:rPr>
          <w:rFonts w:ascii="Times" w:hAnsi="Times"/>
          <w:sz w:val="20"/>
          <w:szCs w:val="20"/>
        </w:rPr>
        <w:t>_____________________________</w:t>
      </w:r>
    </w:p>
    <w:p w14:paraId="11ACD9C5" w14:textId="77777777" w:rsidR="00E86B7A" w:rsidRPr="00E86B7A" w:rsidRDefault="00E86B7A" w:rsidP="00E86B7A">
      <w:pPr>
        <w:ind w:left="360"/>
        <w:rPr>
          <w:rFonts w:ascii="Times" w:hAnsi="Times"/>
          <w:b/>
          <w:i/>
          <w:sz w:val="22"/>
          <w:szCs w:val="22"/>
        </w:rPr>
      </w:pPr>
    </w:p>
    <w:p w14:paraId="0D2E480D" w14:textId="648B56D5" w:rsidR="00E86B7A" w:rsidRPr="00B40CD9" w:rsidRDefault="00E86B7A" w:rsidP="00B40CD9">
      <w:pPr>
        <w:rPr>
          <w:rFonts w:ascii="Times" w:hAnsi="Times"/>
          <w:b/>
          <w:i/>
          <w:sz w:val="22"/>
          <w:szCs w:val="22"/>
        </w:rPr>
      </w:pPr>
      <w:r w:rsidRPr="00B40CD9">
        <w:rPr>
          <w:rFonts w:ascii="Times" w:hAnsi="Times"/>
          <w:b/>
          <w:sz w:val="22"/>
          <w:szCs w:val="22"/>
        </w:rPr>
        <w:t>Provide an estimate</w:t>
      </w:r>
      <w:r w:rsidR="007D1DCD" w:rsidRPr="00B40CD9">
        <w:rPr>
          <w:rFonts w:ascii="Times" w:hAnsi="Times"/>
          <w:b/>
          <w:sz w:val="22"/>
          <w:szCs w:val="22"/>
        </w:rPr>
        <w:t xml:space="preserve"> of the allocation of the Total F</w:t>
      </w:r>
      <w:r w:rsidRPr="00B40CD9">
        <w:rPr>
          <w:rFonts w:ascii="Times" w:hAnsi="Times"/>
          <w:b/>
          <w:sz w:val="22"/>
          <w:szCs w:val="22"/>
        </w:rPr>
        <w:t>unds amongst the different activities:</w:t>
      </w:r>
    </w:p>
    <w:p w14:paraId="4E27F9BF" w14:textId="77777777" w:rsidR="00E86B7A" w:rsidRPr="00947812" w:rsidRDefault="00E86B7A" w:rsidP="00F27E29">
      <w:pPr>
        <w:rPr>
          <w:rFonts w:ascii="Times" w:hAnsi="Times"/>
          <w:b/>
          <w:i/>
          <w:sz w:val="22"/>
          <w:szCs w:val="22"/>
        </w:rPr>
      </w:pPr>
    </w:p>
    <w:tbl>
      <w:tblPr>
        <w:tblStyle w:val="TableGrid"/>
        <w:tblW w:w="8381" w:type="dxa"/>
        <w:tblLook w:val="04A0" w:firstRow="1" w:lastRow="0" w:firstColumn="1" w:lastColumn="0" w:noHBand="0" w:noVBand="1"/>
      </w:tblPr>
      <w:tblGrid>
        <w:gridCol w:w="4532"/>
        <w:gridCol w:w="3849"/>
      </w:tblGrid>
      <w:tr w:rsidR="003E7803" w:rsidRPr="009E755F" w14:paraId="051B46E4" w14:textId="77777777" w:rsidTr="00B40CD9">
        <w:trPr>
          <w:trHeight w:val="154"/>
        </w:trPr>
        <w:tc>
          <w:tcPr>
            <w:tcW w:w="4532" w:type="dxa"/>
          </w:tcPr>
          <w:p w14:paraId="517DC37F" w14:textId="77777777" w:rsidR="00F27E29" w:rsidRPr="00A36813" w:rsidRDefault="00F27E29" w:rsidP="00F14A94">
            <w:pPr>
              <w:rPr>
                <w:rFonts w:ascii="Times" w:hAnsi="Times"/>
                <w:b/>
                <w:sz w:val="22"/>
                <w:szCs w:val="22"/>
              </w:rPr>
            </w:pPr>
          </w:p>
        </w:tc>
        <w:tc>
          <w:tcPr>
            <w:tcW w:w="3849" w:type="dxa"/>
          </w:tcPr>
          <w:p w14:paraId="60C1C7CF" w14:textId="7F12F78D" w:rsidR="00F27E29" w:rsidRPr="007A14B3" w:rsidRDefault="00E86B7A" w:rsidP="00F14A94">
            <w:pPr>
              <w:rPr>
                <w:rFonts w:ascii="Times" w:hAnsi="Times"/>
                <w:b/>
                <w:sz w:val="22"/>
                <w:szCs w:val="22"/>
              </w:rPr>
            </w:pPr>
            <w:r>
              <w:rPr>
                <w:rFonts w:ascii="Times" w:hAnsi="Times"/>
                <w:b/>
                <w:sz w:val="22"/>
                <w:szCs w:val="22"/>
              </w:rPr>
              <w:t>% Allocation</w:t>
            </w:r>
          </w:p>
        </w:tc>
      </w:tr>
      <w:tr w:rsidR="003E7803" w:rsidRPr="009E755F" w14:paraId="4D8D30A1" w14:textId="77777777" w:rsidTr="00B40CD9">
        <w:trPr>
          <w:trHeight w:val="154"/>
        </w:trPr>
        <w:tc>
          <w:tcPr>
            <w:tcW w:w="8381" w:type="dxa"/>
            <w:gridSpan w:val="2"/>
          </w:tcPr>
          <w:p w14:paraId="027B4185" w14:textId="15AFC965" w:rsidR="00F27E29" w:rsidRPr="006854FA" w:rsidRDefault="00F27E29" w:rsidP="00F14A94">
            <w:pPr>
              <w:rPr>
                <w:rFonts w:ascii="Times" w:hAnsi="Times"/>
                <w:b/>
                <w:sz w:val="22"/>
                <w:szCs w:val="22"/>
              </w:rPr>
            </w:pPr>
          </w:p>
        </w:tc>
      </w:tr>
      <w:tr w:rsidR="003E7803" w:rsidRPr="009E755F" w14:paraId="7E998E59" w14:textId="77777777" w:rsidTr="00B40CD9">
        <w:trPr>
          <w:trHeight w:val="238"/>
        </w:trPr>
        <w:tc>
          <w:tcPr>
            <w:tcW w:w="4532" w:type="dxa"/>
          </w:tcPr>
          <w:p w14:paraId="244F0C26" w14:textId="22447602" w:rsidR="000C2045" w:rsidRDefault="000C2045" w:rsidP="00F14A94">
            <w:pPr>
              <w:rPr>
                <w:rFonts w:ascii="Times" w:hAnsi="Times"/>
                <w:sz w:val="22"/>
                <w:szCs w:val="22"/>
              </w:rPr>
            </w:pPr>
            <w:r w:rsidRPr="00947812">
              <w:rPr>
                <w:rFonts w:ascii="Times" w:hAnsi="Times"/>
                <w:b/>
                <w:sz w:val="22"/>
                <w:szCs w:val="22"/>
              </w:rPr>
              <w:t>Total Funds</w:t>
            </w:r>
          </w:p>
        </w:tc>
        <w:tc>
          <w:tcPr>
            <w:tcW w:w="3849" w:type="dxa"/>
          </w:tcPr>
          <w:p w14:paraId="0791C75A" w14:textId="77777777" w:rsidR="000C2045" w:rsidRPr="00A36813" w:rsidRDefault="000C2045" w:rsidP="00F14A94">
            <w:pPr>
              <w:rPr>
                <w:rFonts w:ascii="Times" w:hAnsi="Times"/>
                <w:sz w:val="22"/>
                <w:szCs w:val="22"/>
              </w:rPr>
            </w:pPr>
          </w:p>
        </w:tc>
      </w:tr>
      <w:tr w:rsidR="003E7803" w:rsidRPr="009E755F" w14:paraId="0C6A4F8B" w14:textId="77777777" w:rsidTr="00B40CD9">
        <w:trPr>
          <w:trHeight w:val="238"/>
        </w:trPr>
        <w:tc>
          <w:tcPr>
            <w:tcW w:w="4532" w:type="dxa"/>
          </w:tcPr>
          <w:p w14:paraId="3C8F7BDD" w14:textId="77777777" w:rsidR="000C2045" w:rsidRPr="00637216" w:rsidRDefault="000C2045" w:rsidP="00F14A94">
            <w:pPr>
              <w:rPr>
                <w:rFonts w:ascii="Times" w:hAnsi="Times"/>
                <w:sz w:val="22"/>
                <w:szCs w:val="22"/>
              </w:rPr>
            </w:pPr>
            <w:r>
              <w:rPr>
                <w:rFonts w:ascii="Times" w:hAnsi="Times"/>
                <w:sz w:val="22"/>
                <w:szCs w:val="22"/>
              </w:rPr>
              <w:t>Clearance</w:t>
            </w:r>
          </w:p>
        </w:tc>
        <w:tc>
          <w:tcPr>
            <w:tcW w:w="3849" w:type="dxa"/>
          </w:tcPr>
          <w:p w14:paraId="678FA2ED" w14:textId="77777777" w:rsidR="000C2045" w:rsidRPr="00A36813" w:rsidRDefault="000C2045" w:rsidP="00F14A94">
            <w:pPr>
              <w:rPr>
                <w:rFonts w:ascii="Times" w:hAnsi="Times"/>
                <w:sz w:val="22"/>
                <w:szCs w:val="22"/>
              </w:rPr>
            </w:pPr>
          </w:p>
        </w:tc>
      </w:tr>
      <w:tr w:rsidR="003E7803" w:rsidRPr="009E755F" w14:paraId="79AA8328" w14:textId="77777777" w:rsidTr="00B40CD9">
        <w:trPr>
          <w:trHeight w:val="123"/>
        </w:trPr>
        <w:tc>
          <w:tcPr>
            <w:tcW w:w="4532" w:type="dxa"/>
          </w:tcPr>
          <w:p w14:paraId="657A3B1F" w14:textId="77777777" w:rsidR="000C2045" w:rsidRPr="001136EB" w:rsidRDefault="000C2045" w:rsidP="00F14A94">
            <w:pPr>
              <w:rPr>
                <w:rFonts w:ascii="Times" w:hAnsi="Times"/>
                <w:sz w:val="22"/>
                <w:szCs w:val="22"/>
              </w:rPr>
            </w:pPr>
            <w:r>
              <w:rPr>
                <w:rFonts w:ascii="Times" w:hAnsi="Times"/>
                <w:sz w:val="22"/>
                <w:szCs w:val="22"/>
              </w:rPr>
              <w:t>Education</w:t>
            </w:r>
          </w:p>
        </w:tc>
        <w:tc>
          <w:tcPr>
            <w:tcW w:w="3849" w:type="dxa"/>
          </w:tcPr>
          <w:p w14:paraId="1D3AF3DF" w14:textId="77777777" w:rsidR="000C2045" w:rsidRPr="00A36813" w:rsidRDefault="000C2045" w:rsidP="00F14A94">
            <w:pPr>
              <w:rPr>
                <w:rFonts w:ascii="Times" w:hAnsi="Times"/>
                <w:sz w:val="22"/>
                <w:szCs w:val="22"/>
              </w:rPr>
            </w:pPr>
          </w:p>
        </w:tc>
      </w:tr>
      <w:tr w:rsidR="003E7803" w:rsidRPr="009E755F" w14:paraId="71DDEF56" w14:textId="77777777" w:rsidTr="00B40CD9">
        <w:trPr>
          <w:trHeight w:val="64"/>
        </w:trPr>
        <w:tc>
          <w:tcPr>
            <w:tcW w:w="4532" w:type="dxa"/>
          </w:tcPr>
          <w:p w14:paraId="1D768ADF" w14:textId="77777777" w:rsidR="000C2045" w:rsidRPr="001136EB" w:rsidRDefault="000C2045" w:rsidP="00F14A94">
            <w:pPr>
              <w:rPr>
                <w:rFonts w:ascii="Times" w:hAnsi="Times"/>
                <w:sz w:val="22"/>
                <w:szCs w:val="22"/>
              </w:rPr>
            </w:pPr>
            <w:r>
              <w:rPr>
                <w:rFonts w:ascii="Times" w:hAnsi="Times"/>
                <w:sz w:val="22"/>
                <w:szCs w:val="22"/>
              </w:rPr>
              <w:t>Victim Assistance</w:t>
            </w:r>
          </w:p>
        </w:tc>
        <w:tc>
          <w:tcPr>
            <w:tcW w:w="3849" w:type="dxa"/>
          </w:tcPr>
          <w:p w14:paraId="67BA51B8" w14:textId="77777777" w:rsidR="000C2045" w:rsidRPr="00A36813" w:rsidRDefault="000C2045" w:rsidP="00F14A94">
            <w:pPr>
              <w:rPr>
                <w:rFonts w:ascii="Times" w:hAnsi="Times"/>
                <w:sz w:val="22"/>
                <w:szCs w:val="22"/>
              </w:rPr>
            </w:pPr>
          </w:p>
        </w:tc>
      </w:tr>
      <w:tr w:rsidR="003E7803" w:rsidRPr="009E755F" w14:paraId="39F99E7D" w14:textId="77777777" w:rsidTr="00B40CD9">
        <w:trPr>
          <w:trHeight w:val="64"/>
        </w:trPr>
        <w:tc>
          <w:tcPr>
            <w:tcW w:w="4532" w:type="dxa"/>
          </w:tcPr>
          <w:p w14:paraId="6A339ADE" w14:textId="19CD8175" w:rsidR="000C2045" w:rsidRPr="001136EB" w:rsidRDefault="000C2045" w:rsidP="00F14A94">
            <w:pPr>
              <w:rPr>
                <w:rFonts w:ascii="Times" w:hAnsi="Times"/>
                <w:sz w:val="22"/>
                <w:szCs w:val="22"/>
              </w:rPr>
            </w:pPr>
            <w:r>
              <w:rPr>
                <w:rFonts w:ascii="Times" w:hAnsi="Times"/>
                <w:sz w:val="22"/>
                <w:szCs w:val="22"/>
              </w:rPr>
              <w:t>Advocacy</w:t>
            </w:r>
            <w:r w:rsidR="007C0DEB">
              <w:rPr>
                <w:rStyle w:val="FootnoteReference"/>
                <w:rFonts w:ascii="Times" w:hAnsi="Times"/>
                <w:sz w:val="22"/>
                <w:szCs w:val="22"/>
              </w:rPr>
              <w:footnoteReference w:id="1"/>
            </w:r>
          </w:p>
        </w:tc>
        <w:tc>
          <w:tcPr>
            <w:tcW w:w="3849" w:type="dxa"/>
          </w:tcPr>
          <w:p w14:paraId="58C934C0" w14:textId="77777777" w:rsidR="000C2045" w:rsidRPr="00A36813" w:rsidRDefault="000C2045" w:rsidP="00F14A94">
            <w:pPr>
              <w:rPr>
                <w:rFonts w:ascii="Times" w:hAnsi="Times"/>
                <w:sz w:val="22"/>
                <w:szCs w:val="22"/>
              </w:rPr>
            </w:pPr>
          </w:p>
        </w:tc>
      </w:tr>
      <w:tr w:rsidR="003E7803" w:rsidRPr="009E755F" w14:paraId="10543E59" w14:textId="77777777" w:rsidTr="00B40CD9">
        <w:trPr>
          <w:trHeight w:val="64"/>
        </w:trPr>
        <w:tc>
          <w:tcPr>
            <w:tcW w:w="4532" w:type="dxa"/>
          </w:tcPr>
          <w:p w14:paraId="3841FB1A" w14:textId="77777777" w:rsidR="000C2045" w:rsidRPr="001136EB" w:rsidRDefault="000C2045" w:rsidP="00F14A94">
            <w:pPr>
              <w:rPr>
                <w:rFonts w:ascii="Times" w:hAnsi="Times"/>
                <w:sz w:val="22"/>
                <w:szCs w:val="22"/>
              </w:rPr>
            </w:pPr>
            <w:r>
              <w:rPr>
                <w:rFonts w:ascii="Times" w:hAnsi="Times"/>
                <w:sz w:val="22"/>
                <w:szCs w:val="22"/>
              </w:rPr>
              <w:t>Stockpile Destruction</w:t>
            </w:r>
          </w:p>
        </w:tc>
        <w:tc>
          <w:tcPr>
            <w:tcW w:w="3849" w:type="dxa"/>
          </w:tcPr>
          <w:p w14:paraId="564AD82E" w14:textId="77777777" w:rsidR="000C2045" w:rsidRPr="00A36813" w:rsidRDefault="000C2045" w:rsidP="00F14A94">
            <w:pPr>
              <w:rPr>
                <w:rFonts w:ascii="Times" w:hAnsi="Times"/>
                <w:sz w:val="22"/>
                <w:szCs w:val="22"/>
              </w:rPr>
            </w:pPr>
          </w:p>
        </w:tc>
      </w:tr>
      <w:tr w:rsidR="003E7803" w:rsidRPr="009E755F" w14:paraId="5BA80971" w14:textId="77777777" w:rsidTr="00B40CD9">
        <w:trPr>
          <w:trHeight w:val="238"/>
        </w:trPr>
        <w:tc>
          <w:tcPr>
            <w:tcW w:w="4532" w:type="dxa"/>
          </w:tcPr>
          <w:p w14:paraId="0AE88373" w14:textId="77777777" w:rsidR="000C2045" w:rsidRDefault="000C2045" w:rsidP="00F14A94">
            <w:pPr>
              <w:rPr>
                <w:rFonts w:ascii="Times" w:hAnsi="Times"/>
                <w:sz w:val="22"/>
                <w:szCs w:val="22"/>
              </w:rPr>
            </w:pPr>
            <w:r>
              <w:rPr>
                <w:rFonts w:ascii="Times" w:hAnsi="Times"/>
                <w:sz w:val="22"/>
                <w:szCs w:val="22"/>
              </w:rPr>
              <w:t>EOD Spot Tasks</w:t>
            </w:r>
          </w:p>
        </w:tc>
        <w:tc>
          <w:tcPr>
            <w:tcW w:w="3849" w:type="dxa"/>
          </w:tcPr>
          <w:p w14:paraId="15077F36" w14:textId="77777777" w:rsidR="000C2045" w:rsidRPr="00A36813" w:rsidRDefault="000C2045" w:rsidP="00F14A94">
            <w:pPr>
              <w:rPr>
                <w:rFonts w:ascii="Times" w:hAnsi="Times"/>
                <w:sz w:val="22"/>
                <w:szCs w:val="22"/>
              </w:rPr>
            </w:pPr>
          </w:p>
        </w:tc>
      </w:tr>
      <w:tr w:rsidR="003E7803" w:rsidRPr="009E755F" w14:paraId="640DFC14" w14:textId="77777777" w:rsidTr="00B40CD9">
        <w:trPr>
          <w:trHeight w:val="238"/>
        </w:trPr>
        <w:tc>
          <w:tcPr>
            <w:tcW w:w="4532" w:type="dxa"/>
          </w:tcPr>
          <w:p w14:paraId="587F112F" w14:textId="77777777" w:rsidR="000C2045" w:rsidRDefault="000C2045" w:rsidP="00F14A94">
            <w:pPr>
              <w:rPr>
                <w:rFonts w:ascii="Times" w:hAnsi="Times"/>
                <w:sz w:val="22"/>
                <w:szCs w:val="22"/>
              </w:rPr>
            </w:pPr>
            <w:r>
              <w:rPr>
                <w:rFonts w:ascii="Times" w:hAnsi="Times"/>
                <w:sz w:val="22"/>
                <w:szCs w:val="22"/>
              </w:rPr>
              <w:t>PSSM</w:t>
            </w:r>
          </w:p>
        </w:tc>
        <w:tc>
          <w:tcPr>
            <w:tcW w:w="3849" w:type="dxa"/>
          </w:tcPr>
          <w:p w14:paraId="1DC32FD0" w14:textId="77777777" w:rsidR="000C2045" w:rsidRPr="00A36813" w:rsidRDefault="000C2045" w:rsidP="00F14A94">
            <w:pPr>
              <w:rPr>
                <w:rFonts w:ascii="Times" w:hAnsi="Times"/>
                <w:sz w:val="22"/>
                <w:szCs w:val="22"/>
              </w:rPr>
            </w:pPr>
          </w:p>
        </w:tc>
      </w:tr>
      <w:tr w:rsidR="003E7803" w:rsidRPr="009E755F" w14:paraId="5FBAC0F7" w14:textId="77777777" w:rsidTr="00B40CD9">
        <w:trPr>
          <w:trHeight w:val="238"/>
        </w:trPr>
        <w:tc>
          <w:tcPr>
            <w:tcW w:w="4532" w:type="dxa"/>
          </w:tcPr>
          <w:p w14:paraId="078C69FB" w14:textId="77777777" w:rsidR="000C2045" w:rsidRDefault="000C2045" w:rsidP="00F14A94">
            <w:pPr>
              <w:rPr>
                <w:rFonts w:ascii="Times" w:hAnsi="Times"/>
                <w:sz w:val="22"/>
                <w:szCs w:val="22"/>
              </w:rPr>
            </w:pPr>
            <w:r>
              <w:rPr>
                <w:rFonts w:ascii="Times" w:hAnsi="Times"/>
                <w:sz w:val="22"/>
                <w:szCs w:val="22"/>
              </w:rPr>
              <w:t>DDR</w:t>
            </w:r>
          </w:p>
        </w:tc>
        <w:tc>
          <w:tcPr>
            <w:tcW w:w="3849" w:type="dxa"/>
          </w:tcPr>
          <w:p w14:paraId="30CA6613" w14:textId="77777777" w:rsidR="000C2045" w:rsidRPr="00A36813" w:rsidRDefault="000C2045" w:rsidP="00F14A94">
            <w:pPr>
              <w:rPr>
                <w:rFonts w:ascii="Times" w:hAnsi="Times"/>
                <w:sz w:val="22"/>
                <w:szCs w:val="22"/>
              </w:rPr>
            </w:pPr>
          </w:p>
        </w:tc>
      </w:tr>
      <w:tr w:rsidR="003E7803" w:rsidRPr="009E755F" w14:paraId="57A5A402" w14:textId="77777777" w:rsidTr="00B40CD9">
        <w:trPr>
          <w:trHeight w:val="238"/>
        </w:trPr>
        <w:tc>
          <w:tcPr>
            <w:tcW w:w="4532" w:type="dxa"/>
          </w:tcPr>
          <w:p w14:paraId="7FD31A69" w14:textId="0891C9C8" w:rsidR="007D1DCD" w:rsidRDefault="007D1DCD" w:rsidP="00F14A94">
            <w:pPr>
              <w:rPr>
                <w:rFonts w:ascii="Times" w:hAnsi="Times"/>
                <w:sz w:val="22"/>
                <w:szCs w:val="22"/>
              </w:rPr>
            </w:pPr>
            <w:r>
              <w:rPr>
                <w:rFonts w:ascii="Times" w:hAnsi="Times"/>
                <w:sz w:val="22"/>
                <w:szCs w:val="22"/>
              </w:rPr>
              <w:t>Injury Surveillance</w:t>
            </w:r>
          </w:p>
        </w:tc>
        <w:tc>
          <w:tcPr>
            <w:tcW w:w="3849" w:type="dxa"/>
          </w:tcPr>
          <w:p w14:paraId="60A93D68" w14:textId="77777777" w:rsidR="007D1DCD" w:rsidRPr="00A36813" w:rsidRDefault="007D1DCD" w:rsidP="00F14A94">
            <w:pPr>
              <w:rPr>
                <w:rFonts w:ascii="Times" w:hAnsi="Times"/>
                <w:sz w:val="22"/>
                <w:szCs w:val="22"/>
              </w:rPr>
            </w:pPr>
          </w:p>
        </w:tc>
      </w:tr>
      <w:tr w:rsidR="003E7803" w:rsidRPr="009E755F" w14:paraId="29ADB7ED" w14:textId="77777777" w:rsidTr="00B40CD9">
        <w:trPr>
          <w:trHeight w:val="238"/>
        </w:trPr>
        <w:tc>
          <w:tcPr>
            <w:tcW w:w="4532" w:type="dxa"/>
          </w:tcPr>
          <w:p w14:paraId="4985D832" w14:textId="0875D2F2" w:rsidR="007D1DCD" w:rsidRDefault="007D1DCD" w:rsidP="00F14A94">
            <w:pPr>
              <w:rPr>
                <w:rFonts w:ascii="Times" w:hAnsi="Times"/>
                <w:sz w:val="22"/>
                <w:szCs w:val="22"/>
              </w:rPr>
            </w:pPr>
            <w:r>
              <w:rPr>
                <w:rFonts w:ascii="Times" w:hAnsi="Times"/>
                <w:sz w:val="22"/>
                <w:szCs w:val="22"/>
              </w:rPr>
              <w:t>Information Management</w:t>
            </w:r>
          </w:p>
        </w:tc>
        <w:tc>
          <w:tcPr>
            <w:tcW w:w="3849" w:type="dxa"/>
          </w:tcPr>
          <w:p w14:paraId="2EC3D421" w14:textId="77777777" w:rsidR="007D1DCD" w:rsidRPr="00A36813" w:rsidRDefault="007D1DCD" w:rsidP="00F14A94">
            <w:pPr>
              <w:rPr>
                <w:rFonts w:ascii="Times" w:hAnsi="Times"/>
                <w:sz w:val="22"/>
                <w:szCs w:val="22"/>
              </w:rPr>
            </w:pPr>
          </w:p>
        </w:tc>
      </w:tr>
      <w:tr w:rsidR="003E7803" w:rsidRPr="009E755F" w14:paraId="59ED3740" w14:textId="77777777" w:rsidTr="00B40CD9">
        <w:trPr>
          <w:trHeight w:val="238"/>
        </w:trPr>
        <w:tc>
          <w:tcPr>
            <w:tcW w:w="4532" w:type="dxa"/>
          </w:tcPr>
          <w:p w14:paraId="09CDC199" w14:textId="687F23C8" w:rsidR="007D1DCD" w:rsidRDefault="007D1DCD" w:rsidP="007D1DCD">
            <w:pPr>
              <w:rPr>
                <w:rFonts w:ascii="Times" w:hAnsi="Times"/>
                <w:sz w:val="22"/>
                <w:szCs w:val="22"/>
              </w:rPr>
            </w:pPr>
            <w:r>
              <w:rPr>
                <w:rFonts w:ascii="Times" w:hAnsi="Times"/>
                <w:sz w:val="22"/>
                <w:szCs w:val="22"/>
              </w:rPr>
              <w:t>Technical Advisory Services to the National Authority</w:t>
            </w:r>
          </w:p>
        </w:tc>
        <w:tc>
          <w:tcPr>
            <w:tcW w:w="3849" w:type="dxa"/>
          </w:tcPr>
          <w:p w14:paraId="3588BDFC" w14:textId="77777777" w:rsidR="007D1DCD" w:rsidRPr="00A36813" w:rsidRDefault="007D1DCD" w:rsidP="00F14A94">
            <w:pPr>
              <w:rPr>
                <w:rFonts w:ascii="Times" w:hAnsi="Times"/>
                <w:sz w:val="22"/>
                <w:szCs w:val="22"/>
              </w:rPr>
            </w:pPr>
          </w:p>
        </w:tc>
      </w:tr>
      <w:tr w:rsidR="003E7803" w:rsidRPr="009E755F" w14:paraId="69E65FEB" w14:textId="77777777" w:rsidTr="00B40CD9">
        <w:trPr>
          <w:trHeight w:val="238"/>
        </w:trPr>
        <w:tc>
          <w:tcPr>
            <w:tcW w:w="4532" w:type="dxa"/>
          </w:tcPr>
          <w:p w14:paraId="1A89AA4F" w14:textId="77777777" w:rsidR="000C2045" w:rsidRDefault="000C2045" w:rsidP="00F14A94">
            <w:pPr>
              <w:rPr>
                <w:rFonts w:ascii="Times" w:hAnsi="Times"/>
                <w:sz w:val="22"/>
                <w:szCs w:val="22"/>
              </w:rPr>
            </w:pPr>
            <w:r>
              <w:rPr>
                <w:rFonts w:ascii="Times" w:hAnsi="Times"/>
                <w:sz w:val="22"/>
                <w:szCs w:val="22"/>
              </w:rPr>
              <w:t>Other (specify)</w:t>
            </w:r>
          </w:p>
        </w:tc>
        <w:tc>
          <w:tcPr>
            <w:tcW w:w="3849" w:type="dxa"/>
          </w:tcPr>
          <w:p w14:paraId="2E5765BA" w14:textId="77777777" w:rsidR="000C2045" w:rsidRPr="00A36813" w:rsidRDefault="000C2045" w:rsidP="00F14A94">
            <w:pPr>
              <w:rPr>
                <w:rFonts w:ascii="Times" w:hAnsi="Times"/>
                <w:sz w:val="22"/>
                <w:szCs w:val="22"/>
              </w:rPr>
            </w:pPr>
          </w:p>
        </w:tc>
      </w:tr>
    </w:tbl>
    <w:p w14:paraId="0D5589DC" w14:textId="77777777" w:rsidR="007D1DCD" w:rsidRPr="006C7EF9" w:rsidRDefault="007D1DCD" w:rsidP="0037026D">
      <w:pPr>
        <w:rPr>
          <w:rFonts w:ascii="Times" w:hAnsi="Times"/>
          <w:sz w:val="22"/>
          <w:szCs w:val="22"/>
        </w:rPr>
      </w:pPr>
    </w:p>
    <w:p w14:paraId="0DCD6129" w14:textId="1CC62A24" w:rsidR="00282715" w:rsidRPr="003B0C48" w:rsidRDefault="00282715" w:rsidP="00282715">
      <w:pPr>
        <w:rPr>
          <w:rFonts w:ascii="Times" w:hAnsi="Times"/>
          <w:sz w:val="20"/>
          <w:szCs w:val="20"/>
        </w:rPr>
      </w:pPr>
      <w:r w:rsidRPr="003B0C48">
        <w:rPr>
          <w:rFonts w:ascii="Times" w:hAnsi="Times"/>
          <w:sz w:val="20"/>
          <w:szCs w:val="20"/>
        </w:rPr>
        <w:t>Source/Notes</w:t>
      </w:r>
      <w:r w:rsidR="00E26E68" w:rsidRPr="003B0C48">
        <w:rPr>
          <w:rFonts w:ascii="Times" w:hAnsi="Times"/>
          <w:sz w:val="20"/>
          <w:szCs w:val="20"/>
        </w:rPr>
        <w:t>: _</w:t>
      </w:r>
      <w:r w:rsidRPr="003B0C48">
        <w:rPr>
          <w:rFonts w:ascii="Times" w:hAnsi="Times"/>
          <w:sz w:val="20"/>
          <w:szCs w:val="20"/>
        </w:rPr>
        <w:t>_________________________________________________________________</w:t>
      </w:r>
    </w:p>
    <w:p w14:paraId="1A7FD7DD" w14:textId="77777777" w:rsidR="00E26E68" w:rsidRDefault="00E26E68" w:rsidP="00F27E29">
      <w:pPr>
        <w:pStyle w:val="ListParagraph"/>
        <w:ind w:left="0"/>
        <w:rPr>
          <w:rFonts w:ascii="Times" w:hAnsi="Times"/>
          <w:b/>
          <w:i/>
          <w:sz w:val="22"/>
          <w:szCs w:val="22"/>
        </w:rPr>
      </w:pPr>
    </w:p>
    <w:p w14:paraId="354272CC" w14:textId="16B69E19" w:rsidR="00F27E29" w:rsidRPr="00947812" w:rsidRDefault="00F27E29" w:rsidP="00F27E29">
      <w:pPr>
        <w:pStyle w:val="ListParagraph"/>
        <w:ind w:left="0"/>
        <w:rPr>
          <w:rFonts w:ascii="Times" w:hAnsi="Times"/>
          <w:b/>
          <w:i/>
          <w:sz w:val="22"/>
          <w:szCs w:val="22"/>
        </w:rPr>
      </w:pPr>
      <w:r w:rsidRPr="00947812">
        <w:rPr>
          <w:rFonts w:ascii="Times" w:hAnsi="Times"/>
          <w:b/>
          <w:i/>
          <w:sz w:val="22"/>
          <w:szCs w:val="22"/>
        </w:rPr>
        <w:t>General Input: Personnel</w:t>
      </w:r>
      <w:r w:rsidR="00292084">
        <w:rPr>
          <w:rFonts w:ascii="Times" w:hAnsi="Times"/>
          <w:b/>
          <w:i/>
          <w:sz w:val="22"/>
          <w:szCs w:val="22"/>
        </w:rPr>
        <w:t>: [Note: Please breakdown by percentage of time allocated by person to these areas; i.e. if 1 staff member spends 25% of their time on clearance, please report .25]</w:t>
      </w:r>
    </w:p>
    <w:tbl>
      <w:tblPr>
        <w:tblStyle w:val="TableGrid"/>
        <w:tblW w:w="0" w:type="auto"/>
        <w:tblLook w:val="04A0" w:firstRow="1" w:lastRow="0" w:firstColumn="1" w:lastColumn="0" w:noHBand="0" w:noVBand="1"/>
      </w:tblPr>
      <w:tblGrid>
        <w:gridCol w:w="2865"/>
        <w:gridCol w:w="287"/>
        <w:gridCol w:w="2679"/>
        <w:gridCol w:w="2556"/>
      </w:tblGrid>
      <w:tr w:rsidR="00F27E29" w:rsidRPr="009E755F" w14:paraId="75EE0F18" w14:textId="77777777" w:rsidTr="00A4286D">
        <w:trPr>
          <w:trHeight w:val="158"/>
        </w:trPr>
        <w:tc>
          <w:tcPr>
            <w:tcW w:w="3152" w:type="dxa"/>
            <w:gridSpan w:val="2"/>
          </w:tcPr>
          <w:p w14:paraId="513ACF34" w14:textId="77777777" w:rsidR="00F27E29" w:rsidRPr="00A36813" w:rsidRDefault="00F27E29" w:rsidP="00F14A94">
            <w:pPr>
              <w:rPr>
                <w:rFonts w:ascii="Times" w:hAnsi="Times"/>
                <w:b/>
                <w:sz w:val="22"/>
                <w:szCs w:val="22"/>
              </w:rPr>
            </w:pPr>
          </w:p>
        </w:tc>
        <w:tc>
          <w:tcPr>
            <w:tcW w:w="2679" w:type="dxa"/>
          </w:tcPr>
          <w:p w14:paraId="582BE896" w14:textId="77777777" w:rsidR="00F27E29" w:rsidRPr="007A14B3" w:rsidRDefault="00F27E29" w:rsidP="00F14A94">
            <w:pPr>
              <w:rPr>
                <w:rFonts w:ascii="Times" w:hAnsi="Times"/>
                <w:b/>
                <w:sz w:val="22"/>
                <w:szCs w:val="22"/>
              </w:rPr>
            </w:pPr>
            <w:r>
              <w:rPr>
                <w:rFonts w:ascii="Times" w:hAnsi="Times"/>
                <w:b/>
                <w:sz w:val="22"/>
                <w:szCs w:val="22"/>
              </w:rPr>
              <w:t>Men</w:t>
            </w:r>
          </w:p>
        </w:tc>
        <w:tc>
          <w:tcPr>
            <w:tcW w:w="2556" w:type="dxa"/>
          </w:tcPr>
          <w:p w14:paraId="2786B582" w14:textId="77777777" w:rsidR="00F27E29" w:rsidRPr="007A14B3" w:rsidRDefault="00F27E29" w:rsidP="00F14A94">
            <w:pPr>
              <w:rPr>
                <w:rFonts w:ascii="Times" w:hAnsi="Times"/>
                <w:b/>
                <w:sz w:val="22"/>
                <w:szCs w:val="22"/>
              </w:rPr>
            </w:pPr>
            <w:r>
              <w:rPr>
                <w:rFonts w:ascii="Times" w:hAnsi="Times"/>
                <w:b/>
                <w:sz w:val="22"/>
                <w:szCs w:val="22"/>
              </w:rPr>
              <w:t>Women</w:t>
            </w:r>
          </w:p>
        </w:tc>
      </w:tr>
      <w:tr w:rsidR="00F27E29" w:rsidRPr="009E755F" w14:paraId="7028F576" w14:textId="77777777" w:rsidTr="00A4286D">
        <w:trPr>
          <w:trHeight w:val="158"/>
        </w:trPr>
        <w:tc>
          <w:tcPr>
            <w:tcW w:w="8387" w:type="dxa"/>
            <w:gridSpan w:val="4"/>
          </w:tcPr>
          <w:p w14:paraId="48C607E0" w14:textId="598466CF" w:rsidR="00F27E29" w:rsidRPr="00230E71" w:rsidRDefault="00F27E29" w:rsidP="007C6205">
            <w:pPr>
              <w:rPr>
                <w:rFonts w:ascii="Times" w:hAnsi="Times"/>
                <w:b/>
                <w:sz w:val="22"/>
                <w:szCs w:val="22"/>
              </w:rPr>
            </w:pPr>
            <w:r w:rsidRPr="00230E71">
              <w:rPr>
                <w:rFonts w:ascii="Times" w:hAnsi="Times"/>
                <w:b/>
                <w:sz w:val="22"/>
                <w:szCs w:val="22"/>
              </w:rPr>
              <w:t xml:space="preserve">What is the total number of </w:t>
            </w:r>
            <w:r w:rsidR="00E4561F">
              <w:rPr>
                <w:rFonts w:ascii="Times" w:hAnsi="Times"/>
                <w:b/>
                <w:sz w:val="22"/>
                <w:szCs w:val="22"/>
              </w:rPr>
              <w:t xml:space="preserve">UN field </w:t>
            </w:r>
            <w:proofErr w:type="spellStart"/>
            <w:r w:rsidR="00E4561F">
              <w:rPr>
                <w:rFonts w:ascii="Times" w:hAnsi="Times"/>
                <w:b/>
                <w:sz w:val="22"/>
                <w:szCs w:val="22"/>
              </w:rPr>
              <w:t>programme</w:t>
            </w:r>
            <w:proofErr w:type="spellEnd"/>
            <w:r w:rsidR="00E4561F">
              <w:rPr>
                <w:rFonts w:ascii="Times" w:hAnsi="Times"/>
                <w:b/>
                <w:sz w:val="22"/>
                <w:szCs w:val="22"/>
              </w:rPr>
              <w:t xml:space="preserve"> personnel </w:t>
            </w:r>
            <w:r w:rsidRPr="00230E71">
              <w:rPr>
                <w:rFonts w:ascii="Times" w:hAnsi="Times"/>
                <w:b/>
                <w:sz w:val="22"/>
                <w:szCs w:val="22"/>
              </w:rPr>
              <w:t>working on mine action</w:t>
            </w:r>
            <w:r w:rsidR="007C6205">
              <w:rPr>
                <w:rFonts w:ascii="Times" w:hAnsi="Times"/>
                <w:b/>
                <w:sz w:val="22"/>
                <w:szCs w:val="22"/>
              </w:rPr>
              <w:t>? This includes personnel on UN contracts, not including personnel from sub-contracted organizations)</w:t>
            </w:r>
            <w:r w:rsidR="007C6205" w:rsidRPr="00230E71">
              <w:rPr>
                <w:rFonts w:ascii="Times" w:hAnsi="Times"/>
                <w:b/>
                <w:sz w:val="22"/>
                <w:szCs w:val="22"/>
              </w:rPr>
              <w:t>?</w:t>
            </w:r>
          </w:p>
        </w:tc>
      </w:tr>
      <w:tr w:rsidR="000C2045" w:rsidRPr="009E755F" w14:paraId="6130DF4F" w14:textId="77777777" w:rsidTr="00A4286D">
        <w:trPr>
          <w:trHeight w:val="254"/>
        </w:trPr>
        <w:tc>
          <w:tcPr>
            <w:tcW w:w="2865" w:type="dxa"/>
          </w:tcPr>
          <w:p w14:paraId="664631DC" w14:textId="06395554" w:rsidR="000C2045" w:rsidRDefault="000C2045" w:rsidP="00F14A94">
            <w:pPr>
              <w:rPr>
                <w:rFonts w:ascii="Times" w:hAnsi="Times"/>
                <w:sz w:val="22"/>
                <w:szCs w:val="22"/>
              </w:rPr>
            </w:pPr>
            <w:r w:rsidRPr="00947812">
              <w:rPr>
                <w:rFonts w:ascii="Times" w:hAnsi="Times"/>
                <w:b/>
                <w:sz w:val="22"/>
                <w:szCs w:val="22"/>
              </w:rPr>
              <w:t xml:space="preserve">Total </w:t>
            </w:r>
            <w:r>
              <w:rPr>
                <w:rFonts w:ascii="Times" w:hAnsi="Times"/>
                <w:b/>
                <w:sz w:val="22"/>
                <w:szCs w:val="22"/>
              </w:rPr>
              <w:t>P</w:t>
            </w:r>
            <w:r w:rsidRPr="00947812">
              <w:rPr>
                <w:rFonts w:ascii="Times" w:hAnsi="Times"/>
                <w:b/>
                <w:sz w:val="22"/>
                <w:szCs w:val="22"/>
              </w:rPr>
              <w:t>ersonnel</w:t>
            </w:r>
          </w:p>
        </w:tc>
        <w:tc>
          <w:tcPr>
            <w:tcW w:w="2966" w:type="dxa"/>
            <w:gridSpan w:val="2"/>
          </w:tcPr>
          <w:p w14:paraId="2DF3A821" w14:textId="77777777" w:rsidR="000C2045" w:rsidRPr="00A36813" w:rsidRDefault="000C2045" w:rsidP="00F14A94">
            <w:pPr>
              <w:rPr>
                <w:rFonts w:ascii="Times" w:hAnsi="Times"/>
                <w:sz w:val="22"/>
                <w:szCs w:val="22"/>
              </w:rPr>
            </w:pPr>
          </w:p>
        </w:tc>
        <w:tc>
          <w:tcPr>
            <w:tcW w:w="2556" w:type="dxa"/>
          </w:tcPr>
          <w:p w14:paraId="7785C058" w14:textId="77777777" w:rsidR="000C2045" w:rsidRPr="00A36813" w:rsidRDefault="000C2045" w:rsidP="00F14A94">
            <w:pPr>
              <w:rPr>
                <w:rFonts w:ascii="Times" w:hAnsi="Times"/>
                <w:sz w:val="22"/>
                <w:szCs w:val="22"/>
              </w:rPr>
            </w:pPr>
          </w:p>
        </w:tc>
      </w:tr>
      <w:tr w:rsidR="000C2045" w:rsidRPr="009E755F" w14:paraId="74EFE8C7" w14:textId="77777777" w:rsidTr="00A4286D">
        <w:trPr>
          <w:trHeight w:val="254"/>
        </w:trPr>
        <w:tc>
          <w:tcPr>
            <w:tcW w:w="2865" w:type="dxa"/>
          </w:tcPr>
          <w:p w14:paraId="6E5DAEF1" w14:textId="77777777" w:rsidR="000C2045" w:rsidRPr="00637216" w:rsidRDefault="000C2045" w:rsidP="00F14A94">
            <w:pPr>
              <w:rPr>
                <w:rFonts w:ascii="Times" w:hAnsi="Times"/>
                <w:sz w:val="22"/>
                <w:szCs w:val="22"/>
              </w:rPr>
            </w:pPr>
            <w:r>
              <w:rPr>
                <w:rFonts w:ascii="Times" w:hAnsi="Times"/>
                <w:sz w:val="22"/>
                <w:szCs w:val="22"/>
              </w:rPr>
              <w:t>Clearance</w:t>
            </w:r>
          </w:p>
        </w:tc>
        <w:tc>
          <w:tcPr>
            <w:tcW w:w="2966" w:type="dxa"/>
            <w:gridSpan w:val="2"/>
          </w:tcPr>
          <w:p w14:paraId="1B0D5627" w14:textId="77777777" w:rsidR="000C2045" w:rsidRPr="00A36813" w:rsidRDefault="000C2045" w:rsidP="00F14A94">
            <w:pPr>
              <w:rPr>
                <w:rFonts w:ascii="Times" w:hAnsi="Times"/>
                <w:sz w:val="22"/>
                <w:szCs w:val="22"/>
              </w:rPr>
            </w:pPr>
          </w:p>
        </w:tc>
        <w:tc>
          <w:tcPr>
            <w:tcW w:w="2556" w:type="dxa"/>
          </w:tcPr>
          <w:p w14:paraId="69AEE0B8" w14:textId="77777777" w:rsidR="000C2045" w:rsidRPr="00A36813" w:rsidRDefault="000C2045" w:rsidP="00F14A94">
            <w:pPr>
              <w:rPr>
                <w:rFonts w:ascii="Times" w:hAnsi="Times"/>
                <w:sz w:val="22"/>
                <w:szCs w:val="22"/>
              </w:rPr>
            </w:pPr>
          </w:p>
        </w:tc>
      </w:tr>
      <w:tr w:rsidR="000C2045" w:rsidRPr="009E755F" w14:paraId="0CB6B7D6" w14:textId="77777777" w:rsidTr="00A4286D">
        <w:trPr>
          <w:trHeight w:val="127"/>
        </w:trPr>
        <w:tc>
          <w:tcPr>
            <w:tcW w:w="2865" w:type="dxa"/>
          </w:tcPr>
          <w:p w14:paraId="32C216C0" w14:textId="77777777" w:rsidR="000C2045" w:rsidRPr="001136EB" w:rsidRDefault="000C2045" w:rsidP="00F14A94">
            <w:pPr>
              <w:rPr>
                <w:rFonts w:ascii="Times" w:hAnsi="Times"/>
                <w:sz w:val="22"/>
                <w:szCs w:val="22"/>
              </w:rPr>
            </w:pPr>
            <w:r>
              <w:rPr>
                <w:rFonts w:ascii="Times" w:hAnsi="Times"/>
                <w:sz w:val="22"/>
                <w:szCs w:val="22"/>
              </w:rPr>
              <w:t>Education</w:t>
            </w:r>
          </w:p>
        </w:tc>
        <w:tc>
          <w:tcPr>
            <w:tcW w:w="2966" w:type="dxa"/>
            <w:gridSpan w:val="2"/>
          </w:tcPr>
          <w:p w14:paraId="5AEF9259" w14:textId="77777777" w:rsidR="000C2045" w:rsidRPr="00A36813" w:rsidRDefault="000C2045" w:rsidP="00F14A94">
            <w:pPr>
              <w:rPr>
                <w:rFonts w:ascii="Times" w:hAnsi="Times"/>
                <w:sz w:val="22"/>
                <w:szCs w:val="22"/>
              </w:rPr>
            </w:pPr>
          </w:p>
        </w:tc>
        <w:tc>
          <w:tcPr>
            <w:tcW w:w="2556" w:type="dxa"/>
          </w:tcPr>
          <w:p w14:paraId="33CE4EED" w14:textId="77777777" w:rsidR="000C2045" w:rsidRPr="00A36813" w:rsidRDefault="000C2045" w:rsidP="00F14A94">
            <w:pPr>
              <w:rPr>
                <w:rFonts w:ascii="Times" w:hAnsi="Times"/>
                <w:sz w:val="22"/>
                <w:szCs w:val="22"/>
              </w:rPr>
            </w:pPr>
          </w:p>
        </w:tc>
      </w:tr>
      <w:tr w:rsidR="000C2045" w:rsidRPr="009E755F" w14:paraId="528E84D3" w14:textId="77777777" w:rsidTr="00A4286D">
        <w:trPr>
          <w:trHeight w:val="66"/>
        </w:trPr>
        <w:tc>
          <w:tcPr>
            <w:tcW w:w="2865" w:type="dxa"/>
          </w:tcPr>
          <w:p w14:paraId="58B74922" w14:textId="77777777" w:rsidR="000C2045" w:rsidRPr="001136EB" w:rsidRDefault="000C2045" w:rsidP="00F14A94">
            <w:pPr>
              <w:rPr>
                <w:rFonts w:ascii="Times" w:hAnsi="Times"/>
                <w:sz w:val="22"/>
                <w:szCs w:val="22"/>
              </w:rPr>
            </w:pPr>
            <w:r>
              <w:rPr>
                <w:rFonts w:ascii="Times" w:hAnsi="Times"/>
                <w:sz w:val="22"/>
                <w:szCs w:val="22"/>
              </w:rPr>
              <w:t>Victim Assistance</w:t>
            </w:r>
          </w:p>
        </w:tc>
        <w:tc>
          <w:tcPr>
            <w:tcW w:w="2966" w:type="dxa"/>
            <w:gridSpan w:val="2"/>
          </w:tcPr>
          <w:p w14:paraId="0A7D86A1" w14:textId="77777777" w:rsidR="000C2045" w:rsidRPr="00A36813" w:rsidRDefault="000C2045" w:rsidP="00F14A94">
            <w:pPr>
              <w:rPr>
                <w:rFonts w:ascii="Times" w:hAnsi="Times"/>
                <w:sz w:val="22"/>
                <w:szCs w:val="22"/>
              </w:rPr>
            </w:pPr>
          </w:p>
        </w:tc>
        <w:tc>
          <w:tcPr>
            <w:tcW w:w="2556" w:type="dxa"/>
          </w:tcPr>
          <w:p w14:paraId="0CA289D6" w14:textId="77777777" w:rsidR="000C2045" w:rsidRPr="00A36813" w:rsidRDefault="000C2045" w:rsidP="00F14A94">
            <w:pPr>
              <w:rPr>
                <w:rFonts w:ascii="Times" w:hAnsi="Times"/>
                <w:sz w:val="22"/>
                <w:szCs w:val="22"/>
              </w:rPr>
            </w:pPr>
          </w:p>
        </w:tc>
      </w:tr>
      <w:tr w:rsidR="000C2045" w:rsidRPr="009E755F" w14:paraId="26131BDA" w14:textId="77777777" w:rsidTr="00A4286D">
        <w:trPr>
          <w:trHeight w:val="66"/>
        </w:trPr>
        <w:tc>
          <w:tcPr>
            <w:tcW w:w="2865" w:type="dxa"/>
          </w:tcPr>
          <w:p w14:paraId="408A6154" w14:textId="77777777" w:rsidR="000C2045" w:rsidRPr="001136EB" w:rsidRDefault="000C2045" w:rsidP="00F14A94">
            <w:pPr>
              <w:rPr>
                <w:rFonts w:ascii="Times" w:hAnsi="Times"/>
                <w:sz w:val="22"/>
                <w:szCs w:val="22"/>
              </w:rPr>
            </w:pPr>
            <w:r>
              <w:rPr>
                <w:rFonts w:ascii="Times" w:hAnsi="Times"/>
                <w:sz w:val="22"/>
                <w:szCs w:val="22"/>
              </w:rPr>
              <w:t>Advocacy</w:t>
            </w:r>
          </w:p>
        </w:tc>
        <w:tc>
          <w:tcPr>
            <w:tcW w:w="2966" w:type="dxa"/>
            <w:gridSpan w:val="2"/>
          </w:tcPr>
          <w:p w14:paraId="17C4A2B8" w14:textId="77777777" w:rsidR="000C2045" w:rsidRPr="00A36813" w:rsidRDefault="000C2045" w:rsidP="00F14A94">
            <w:pPr>
              <w:rPr>
                <w:rFonts w:ascii="Times" w:hAnsi="Times"/>
                <w:sz w:val="22"/>
                <w:szCs w:val="22"/>
              </w:rPr>
            </w:pPr>
          </w:p>
        </w:tc>
        <w:tc>
          <w:tcPr>
            <w:tcW w:w="2556" w:type="dxa"/>
          </w:tcPr>
          <w:p w14:paraId="6DA32018" w14:textId="77777777" w:rsidR="000C2045" w:rsidRPr="00A36813" w:rsidRDefault="000C2045" w:rsidP="00F14A94">
            <w:pPr>
              <w:rPr>
                <w:rFonts w:ascii="Times" w:hAnsi="Times"/>
                <w:sz w:val="22"/>
                <w:szCs w:val="22"/>
              </w:rPr>
            </w:pPr>
          </w:p>
        </w:tc>
      </w:tr>
      <w:tr w:rsidR="000C2045" w:rsidRPr="009E755F" w14:paraId="1CF2A068" w14:textId="77777777" w:rsidTr="00A4286D">
        <w:trPr>
          <w:trHeight w:val="66"/>
        </w:trPr>
        <w:tc>
          <w:tcPr>
            <w:tcW w:w="2865" w:type="dxa"/>
          </w:tcPr>
          <w:p w14:paraId="462039A9" w14:textId="77777777" w:rsidR="000C2045" w:rsidRPr="001136EB" w:rsidRDefault="000C2045" w:rsidP="00F14A94">
            <w:pPr>
              <w:rPr>
                <w:rFonts w:ascii="Times" w:hAnsi="Times"/>
                <w:sz w:val="22"/>
                <w:szCs w:val="22"/>
              </w:rPr>
            </w:pPr>
            <w:r>
              <w:rPr>
                <w:rFonts w:ascii="Times" w:hAnsi="Times"/>
                <w:sz w:val="22"/>
                <w:szCs w:val="22"/>
              </w:rPr>
              <w:t>Stockpile Destruction</w:t>
            </w:r>
          </w:p>
        </w:tc>
        <w:tc>
          <w:tcPr>
            <w:tcW w:w="2966" w:type="dxa"/>
            <w:gridSpan w:val="2"/>
          </w:tcPr>
          <w:p w14:paraId="5D50DC76" w14:textId="77777777" w:rsidR="000C2045" w:rsidRPr="00A36813" w:rsidRDefault="000C2045" w:rsidP="00F14A94">
            <w:pPr>
              <w:rPr>
                <w:rFonts w:ascii="Times" w:hAnsi="Times"/>
                <w:sz w:val="22"/>
                <w:szCs w:val="22"/>
              </w:rPr>
            </w:pPr>
          </w:p>
        </w:tc>
        <w:tc>
          <w:tcPr>
            <w:tcW w:w="2556" w:type="dxa"/>
          </w:tcPr>
          <w:p w14:paraId="0226936E" w14:textId="77777777" w:rsidR="000C2045" w:rsidRPr="00A36813" w:rsidRDefault="000C2045" w:rsidP="00F14A94">
            <w:pPr>
              <w:rPr>
                <w:rFonts w:ascii="Times" w:hAnsi="Times"/>
                <w:sz w:val="22"/>
                <w:szCs w:val="22"/>
              </w:rPr>
            </w:pPr>
          </w:p>
        </w:tc>
      </w:tr>
      <w:tr w:rsidR="007D1DCD" w:rsidRPr="009E755F" w14:paraId="7EE478F6" w14:textId="77777777" w:rsidTr="00A4286D">
        <w:trPr>
          <w:trHeight w:val="245"/>
        </w:trPr>
        <w:tc>
          <w:tcPr>
            <w:tcW w:w="2865" w:type="dxa"/>
          </w:tcPr>
          <w:p w14:paraId="5995139C" w14:textId="37AF434E" w:rsidR="007D1DCD" w:rsidRDefault="007D1DCD" w:rsidP="00F14A94">
            <w:pPr>
              <w:rPr>
                <w:rFonts w:ascii="Times" w:hAnsi="Times"/>
                <w:sz w:val="22"/>
                <w:szCs w:val="22"/>
              </w:rPr>
            </w:pPr>
            <w:r>
              <w:rPr>
                <w:rFonts w:ascii="Times" w:hAnsi="Times"/>
                <w:sz w:val="22"/>
                <w:szCs w:val="22"/>
              </w:rPr>
              <w:t>Injury Surveillance</w:t>
            </w:r>
          </w:p>
        </w:tc>
        <w:tc>
          <w:tcPr>
            <w:tcW w:w="2966" w:type="dxa"/>
            <w:gridSpan w:val="2"/>
          </w:tcPr>
          <w:p w14:paraId="471E2209" w14:textId="77777777" w:rsidR="007D1DCD" w:rsidRPr="00A36813" w:rsidRDefault="007D1DCD" w:rsidP="00F14A94">
            <w:pPr>
              <w:rPr>
                <w:rFonts w:ascii="Times" w:hAnsi="Times"/>
                <w:sz w:val="22"/>
                <w:szCs w:val="22"/>
              </w:rPr>
            </w:pPr>
          </w:p>
        </w:tc>
        <w:tc>
          <w:tcPr>
            <w:tcW w:w="2556" w:type="dxa"/>
          </w:tcPr>
          <w:p w14:paraId="6A0C8F5B" w14:textId="77777777" w:rsidR="007D1DCD" w:rsidRPr="00A36813" w:rsidRDefault="007D1DCD" w:rsidP="00F14A94">
            <w:pPr>
              <w:rPr>
                <w:rFonts w:ascii="Times" w:hAnsi="Times"/>
                <w:sz w:val="22"/>
                <w:szCs w:val="22"/>
              </w:rPr>
            </w:pPr>
          </w:p>
        </w:tc>
      </w:tr>
      <w:tr w:rsidR="007D1DCD" w:rsidRPr="009E755F" w14:paraId="756EDA6D" w14:textId="77777777" w:rsidTr="00A4286D">
        <w:trPr>
          <w:trHeight w:val="245"/>
        </w:trPr>
        <w:tc>
          <w:tcPr>
            <w:tcW w:w="2865" w:type="dxa"/>
          </w:tcPr>
          <w:p w14:paraId="48FA7FC4" w14:textId="7E502D87" w:rsidR="007D1DCD" w:rsidRDefault="007D1DCD" w:rsidP="00F14A94">
            <w:pPr>
              <w:rPr>
                <w:rFonts w:ascii="Times" w:hAnsi="Times"/>
                <w:sz w:val="22"/>
                <w:szCs w:val="22"/>
              </w:rPr>
            </w:pPr>
            <w:r>
              <w:rPr>
                <w:rFonts w:ascii="Times" w:hAnsi="Times"/>
                <w:sz w:val="22"/>
                <w:szCs w:val="22"/>
              </w:rPr>
              <w:t>Information Management</w:t>
            </w:r>
          </w:p>
        </w:tc>
        <w:tc>
          <w:tcPr>
            <w:tcW w:w="2966" w:type="dxa"/>
            <w:gridSpan w:val="2"/>
          </w:tcPr>
          <w:p w14:paraId="4D0453E0" w14:textId="77777777" w:rsidR="007D1DCD" w:rsidRPr="00A36813" w:rsidRDefault="007D1DCD" w:rsidP="00F14A94">
            <w:pPr>
              <w:rPr>
                <w:rFonts w:ascii="Times" w:hAnsi="Times"/>
                <w:sz w:val="22"/>
                <w:szCs w:val="22"/>
              </w:rPr>
            </w:pPr>
          </w:p>
        </w:tc>
        <w:tc>
          <w:tcPr>
            <w:tcW w:w="2556" w:type="dxa"/>
          </w:tcPr>
          <w:p w14:paraId="3A1291C4" w14:textId="77777777" w:rsidR="007D1DCD" w:rsidRPr="00A36813" w:rsidRDefault="007D1DCD" w:rsidP="00F14A94">
            <w:pPr>
              <w:rPr>
                <w:rFonts w:ascii="Times" w:hAnsi="Times"/>
                <w:sz w:val="22"/>
                <w:szCs w:val="22"/>
              </w:rPr>
            </w:pPr>
          </w:p>
        </w:tc>
      </w:tr>
      <w:tr w:rsidR="000C2045" w:rsidRPr="009E755F" w14:paraId="12E910A6" w14:textId="77777777" w:rsidTr="00A4286D">
        <w:trPr>
          <w:trHeight w:val="245"/>
        </w:trPr>
        <w:tc>
          <w:tcPr>
            <w:tcW w:w="2865" w:type="dxa"/>
          </w:tcPr>
          <w:p w14:paraId="2300672A" w14:textId="77777777" w:rsidR="000C2045" w:rsidRPr="001136EB" w:rsidRDefault="000C2045" w:rsidP="00F14A94">
            <w:pPr>
              <w:rPr>
                <w:rFonts w:ascii="Times" w:hAnsi="Times"/>
                <w:sz w:val="22"/>
                <w:szCs w:val="22"/>
              </w:rPr>
            </w:pPr>
            <w:r>
              <w:rPr>
                <w:rFonts w:ascii="Times" w:hAnsi="Times"/>
                <w:sz w:val="22"/>
                <w:szCs w:val="22"/>
              </w:rPr>
              <w:t>Other (specify)</w:t>
            </w:r>
          </w:p>
        </w:tc>
        <w:tc>
          <w:tcPr>
            <w:tcW w:w="2966" w:type="dxa"/>
            <w:gridSpan w:val="2"/>
          </w:tcPr>
          <w:p w14:paraId="61827545" w14:textId="77777777" w:rsidR="000C2045" w:rsidRPr="00A36813" w:rsidRDefault="000C2045" w:rsidP="00F14A94">
            <w:pPr>
              <w:rPr>
                <w:rFonts w:ascii="Times" w:hAnsi="Times"/>
                <w:sz w:val="22"/>
                <w:szCs w:val="22"/>
              </w:rPr>
            </w:pPr>
          </w:p>
        </w:tc>
        <w:tc>
          <w:tcPr>
            <w:tcW w:w="2556" w:type="dxa"/>
          </w:tcPr>
          <w:p w14:paraId="64D9CF0D" w14:textId="77777777" w:rsidR="000C2045" w:rsidRPr="00A36813" w:rsidRDefault="000C2045" w:rsidP="00F14A94">
            <w:pPr>
              <w:rPr>
                <w:rFonts w:ascii="Times" w:hAnsi="Times"/>
                <w:sz w:val="22"/>
                <w:szCs w:val="22"/>
              </w:rPr>
            </w:pPr>
          </w:p>
        </w:tc>
      </w:tr>
    </w:tbl>
    <w:p w14:paraId="4B7FADAD" w14:textId="77777777" w:rsidR="007213E8" w:rsidRPr="00EC3A5C" w:rsidRDefault="007213E8" w:rsidP="00EC3A5C">
      <w:pPr>
        <w:rPr>
          <w:rFonts w:ascii="Times" w:hAnsi="Times"/>
          <w:b/>
          <w:sz w:val="22"/>
          <w:szCs w:val="22"/>
        </w:rPr>
      </w:pPr>
    </w:p>
    <w:p w14:paraId="22977FE3"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744921CD" w14:textId="76BCFA4B" w:rsidR="00BE5FBF" w:rsidRDefault="00BE5FBF">
      <w:pPr>
        <w:rPr>
          <w:rFonts w:ascii="Times" w:hAnsi="Times"/>
          <w:b/>
          <w:sz w:val="22"/>
          <w:szCs w:val="22"/>
        </w:rPr>
      </w:pPr>
      <w:r>
        <w:rPr>
          <w:rFonts w:ascii="Times" w:hAnsi="Times"/>
          <w:b/>
          <w:sz w:val="22"/>
          <w:szCs w:val="22"/>
        </w:rPr>
        <w:br w:type="page"/>
      </w:r>
    </w:p>
    <w:p w14:paraId="1AD8CD0B" w14:textId="338E4711" w:rsidR="00BF6927" w:rsidRPr="00637216" w:rsidRDefault="00F27E29" w:rsidP="00A552C3">
      <w:pPr>
        <w:rPr>
          <w:rFonts w:ascii="Times" w:hAnsi="Times"/>
          <w:b/>
          <w:sz w:val="22"/>
          <w:szCs w:val="22"/>
        </w:rPr>
      </w:pPr>
      <w:r>
        <w:rPr>
          <w:rFonts w:ascii="Times" w:hAnsi="Times"/>
          <w:b/>
          <w:sz w:val="22"/>
          <w:szCs w:val="22"/>
        </w:rPr>
        <w:lastRenderedPageBreak/>
        <w:t>Section 2</w:t>
      </w:r>
      <w:r w:rsidR="00BF6927" w:rsidRPr="00637216">
        <w:rPr>
          <w:rFonts w:ascii="Times" w:hAnsi="Times"/>
          <w:b/>
          <w:sz w:val="22"/>
          <w:szCs w:val="22"/>
        </w:rPr>
        <w:t xml:space="preserve">: Vision-Level </w:t>
      </w:r>
    </w:p>
    <w:p w14:paraId="0A3EED4D" w14:textId="77777777" w:rsidR="00BF6927" w:rsidRPr="00A36813" w:rsidRDefault="00BF6927" w:rsidP="00A552C3">
      <w:pPr>
        <w:rPr>
          <w:rFonts w:ascii="Times" w:hAnsi="Times"/>
          <w:sz w:val="22"/>
          <w:szCs w:val="22"/>
        </w:rPr>
      </w:pPr>
    </w:p>
    <w:p w14:paraId="7A5ED098" w14:textId="77777777" w:rsidR="00256334" w:rsidRPr="003A7D0E" w:rsidRDefault="00256334" w:rsidP="00256334">
      <w:pPr>
        <w:rPr>
          <w:rFonts w:ascii="Times" w:hAnsi="Times"/>
          <w:i/>
          <w:sz w:val="22"/>
          <w:szCs w:val="22"/>
        </w:rPr>
      </w:pPr>
      <w:r w:rsidRPr="007A14B3">
        <w:rPr>
          <w:rFonts w:ascii="Times" w:hAnsi="Times"/>
          <w:i/>
          <w:sz w:val="22"/>
          <w:szCs w:val="22"/>
        </w:rPr>
        <w:t xml:space="preserve">These vision level indicators are meant to capture progress towards the vision that is not captured in the measures below. These indicators, combined with those for the Strategic Objectives, will ultimately evidence whether progress towards the vision has </w:t>
      </w:r>
      <w:r w:rsidRPr="00736FD9">
        <w:rPr>
          <w:rFonts w:ascii="Times" w:hAnsi="Times"/>
          <w:i/>
          <w:sz w:val="22"/>
          <w:szCs w:val="22"/>
        </w:rPr>
        <w:t xml:space="preserve">been achieved. </w:t>
      </w:r>
    </w:p>
    <w:p w14:paraId="7A522339" w14:textId="77777777" w:rsidR="00E174AE" w:rsidRPr="00C44232" w:rsidRDefault="00E174AE" w:rsidP="00256334">
      <w:pPr>
        <w:rPr>
          <w:rFonts w:ascii="Times" w:hAnsi="Times"/>
          <w:i/>
          <w:sz w:val="22"/>
          <w:szCs w:val="22"/>
        </w:rPr>
      </w:pPr>
    </w:p>
    <w:p w14:paraId="3C1E4B33" w14:textId="61E42B8A" w:rsidR="00E174AE" w:rsidRPr="00813A0E" w:rsidRDefault="00E174AE" w:rsidP="00256334">
      <w:pPr>
        <w:rPr>
          <w:rFonts w:ascii="Times" w:hAnsi="Times"/>
          <w:i/>
          <w:sz w:val="22"/>
          <w:szCs w:val="22"/>
        </w:rPr>
      </w:pPr>
      <w:r w:rsidRPr="00E3725A">
        <w:rPr>
          <w:rFonts w:ascii="Times" w:hAnsi="Times"/>
          <w:i/>
          <w:sz w:val="22"/>
          <w:szCs w:val="22"/>
        </w:rPr>
        <w:t>For the following table, this refers to the known and identified number</w:t>
      </w:r>
      <w:r w:rsidR="00BD1523" w:rsidRPr="00E3725A">
        <w:rPr>
          <w:rFonts w:ascii="Times" w:hAnsi="Times"/>
          <w:i/>
          <w:sz w:val="22"/>
          <w:szCs w:val="22"/>
        </w:rPr>
        <w:t xml:space="preserve">. </w:t>
      </w:r>
      <w:r w:rsidR="0024533A" w:rsidRPr="00A3091C">
        <w:rPr>
          <w:rFonts w:ascii="Times" w:hAnsi="Times"/>
          <w:i/>
          <w:sz w:val="22"/>
          <w:szCs w:val="22"/>
        </w:rPr>
        <w:t>After collecting this data over multiple periods, we will be able to analyze this as proportion</w:t>
      </w:r>
      <w:r w:rsidR="008F4B5A" w:rsidRPr="00284EFC">
        <w:rPr>
          <w:rFonts w:ascii="Times" w:hAnsi="Times"/>
          <w:i/>
          <w:sz w:val="22"/>
          <w:szCs w:val="22"/>
        </w:rPr>
        <w:t xml:space="preserve"> over time. </w:t>
      </w:r>
    </w:p>
    <w:p w14:paraId="20A28C43" w14:textId="77777777" w:rsidR="00772BEB" w:rsidRDefault="00772BEB" w:rsidP="00F01096">
      <w:pPr>
        <w:jc w:val="center"/>
        <w:rPr>
          <w:rFonts w:ascii="Times" w:hAnsi="Times"/>
          <w:b/>
          <w:i/>
          <w:sz w:val="22"/>
          <w:szCs w:val="22"/>
        </w:rPr>
      </w:pPr>
    </w:p>
    <w:p w14:paraId="3C156C8E" w14:textId="454D6757" w:rsidR="00E262DE" w:rsidRDefault="00D901C2" w:rsidP="00256334">
      <w:pPr>
        <w:rPr>
          <w:rFonts w:ascii="Times" w:hAnsi="Times"/>
          <w:b/>
          <w:i/>
          <w:sz w:val="22"/>
          <w:szCs w:val="22"/>
        </w:rPr>
      </w:pPr>
      <w:r>
        <w:rPr>
          <w:rFonts w:ascii="Times" w:hAnsi="Times"/>
          <w:b/>
          <w:i/>
          <w:sz w:val="22"/>
          <w:szCs w:val="22"/>
        </w:rPr>
        <w:t>For the previous 6 months, please complete the following information:</w:t>
      </w:r>
    </w:p>
    <w:tbl>
      <w:tblPr>
        <w:tblW w:w="9162" w:type="dxa"/>
        <w:jc w:val="center"/>
        <w:tblInd w:w="-1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1440"/>
        <w:gridCol w:w="1170"/>
        <w:gridCol w:w="972"/>
        <w:gridCol w:w="990"/>
      </w:tblGrid>
      <w:tr w:rsidR="00880979" w:rsidRPr="00A610E2" w14:paraId="2DF4683C" w14:textId="77777777" w:rsidTr="00880979">
        <w:trPr>
          <w:trHeight w:val="89"/>
          <w:jc w:val="center"/>
        </w:trPr>
        <w:tc>
          <w:tcPr>
            <w:tcW w:w="4590" w:type="dxa"/>
          </w:tcPr>
          <w:p w14:paraId="239CEA5D" w14:textId="036FD259" w:rsidR="00155ABF" w:rsidRPr="00637216" w:rsidRDefault="00155ABF" w:rsidP="00D878E7">
            <w:pPr>
              <w:rPr>
                <w:rFonts w:ascii="Times" w:hAnsi="Times"/>
                <w:b/>
                <w:sz w:val="22"/>
                <w:szCs w:val="22"/>
              </w:rPr>
            </w:pPr>
          </w:p>
        </w:tc>
        <w:tc>
          <w:tcPr>
            <w:tcW w:w="1440" w:type="dxa"/>
          </w:tcPr>
          <w:p w14:paraId="55D7A436" w14:textId="77777777" w:rsidR="00155ABF" w:rsidRPr="00A36813" w:rsidRDefault="00155ABF" w:rsidP="00D878E7">
            <w:pPr>
              <w:rPr>
                <w:rFonts w:ascii="Times" w:hAnsi="Times"/>
                <w:b/>
                <w:sz w:val="22"/>
                <w:szCs w:val="22"/>
              </w:rPr>
            </w:pPr>
            <w:r w:rsidRPr="00A36813">
              <w:rPr>
                <w:rFonts w:ascii="Times" w:hAnsi="Times"/>
                <w:b/>
                <w:sz w:val="22"/>
                <w:szCs w:val="22"/>
              </w:rPr>
              <w:t xml:space="preserve">Men </w:t>
            </w:r>
          </w:p>
        </w:tc>
        <w:tc>
          <w:tcPr>
            <w:tcW w:w="1170" w:type="dxa"/>
          </w:tcPr>
          <w:p w14:paraId="4CC38ED2" w14:textId="77777777" w:rsidR="00155ABF" w:rsidRPr="007A14B3" w:rsidRDefault="00155ABF" w:rsidP="00D878E7">
            <w:pPr>
              <w:rPr>
                <w:rFonts w:ascii="Times" w:hAnsi="Times"/>
                <w:b/>
                <w:sz w:val="22"/>
                <w:szCs w:val="22"/>
              </w:rPr>
            </w:pPr>
            <w:r w:rsidRPr="007A14B3">
              <w:rPr>
                <w:rFonts w:ascii="Times" w:hAnsi="Times"/>
                <w:b/>
                <w:sz w:val="22"/>
                <w:szCs w:val="22"/>
              </w:rPr>
              <w:t>Women</w:t>
            </w:r>
          </w:p>
        </w:tc>
        <w:tc>
          <w:tcPr>
            <w:tcW w:w="972" w:type="dxa"/>
          </w:tcPr>
          <w:p w14:paraId="054AFB04" w14:textId="77777777" w:rsidR="00155ABF" w:rsidRPr="003A7D0E" w:rsidRDefault="00155ABF" w:rsidP="00D878E7">
            <w:pPr>
              <w:rPr>
                <w:rFonts w:ascii="Times" w:hAnsi="Times"/>
                <w:b/>
                <w:sz w:val="22"/>
                <w:szCs w:val="22"/>
              </w:rPr>
            </w:pPr>
            <w:r w:rsidRPr="00736FD9">
              <w:rPr>
                <w:rFonts w:ascii="Times" w:hAnsi="Times"/>
                <w:b/>
                <w:sz w:val="22"/>
                <w:szCs w:val="22"/>
              </w:rPr>
              <w:t>Boys</w:t>
            </w:r>
          </w:p>
        </w:tc>
        <w:tc>
          <w:tcPr>
            <w:tcW w:w="990" w:type="dxa"/>
          </w:tcPr>
          <w:p w14:paraId="288C6B12" w14:textId="77777777" w:rsidR="00155ABF" w:rsidRPr="00E3725A" w:rsidRDefault="00155ABF" w:rsidP="00D878E7">
            <w:pPr>
              <w:rPr>
                <w:rFonts w:ascii="Times" w:hAnsi="Times"/>
                <w:b/>
                <w:sz w:val="22"/>
                <w:szCs w:val="22"/>
              </w:rPr>
            </w:pPr>
            <w:r w:rsidRPr="00C44232">
              <w:rPr>
                <w:rFonts w:ascii="Times" w:hAnsi="Times"/>
                <w:b/>
                <w:sz w:val="22"/>
                <w:szCs w:val="22"/>
              </w:rPr>
              <w:t>Girls</w:t>
            </w:r>
          </w:p>
        </w:tc>
      </w:tr>
      <w:tr w:rsidR="00880979" w:rsidRPr="00A610E2" w14:paraId="23EDCE3C" w14:textId="77777777" w:rsidTr="00880979">
        <w:trPr>
          <w:trHeight w:val="235"/>
          <w:jc w:val="center"/>
        </w:trPr>
        <w:tc>
          <w:tcPr>
            <w:tcW w:w="4590" w:type="dxa"/>
          </w:tcPr>
          <w:p w14:paraId="144F7F58" w14:textId="1C3807F0" w:rsidR="00155ABF" w:rsidRPr="00A36813" w:rsidRDefault="00155ABF" w:rsidP="00D878E7">
            <w:pPr>
              <w:rPr>
                <w:rFonts w:ascii="Times" w:hAnsi="Times"/>
                <w:sz w:val="22"/>
                <w:szCs w:val="22"/>
              </w:rPr>
            </w:pPr>
            <w:r w:rsidRPr="001136EB">
              <w:rPr>
                <w:rFonts w:ascii="Times" w:hAnsi="Times"/>
                <w:sz w:val="22"/>
                <w:szCs w:val="22"/>
              </w:rPr>
              <w:t>Number of civilian</w:t>
            </w:r>
            <w:r w:rsidR="007B0006">
              <w:rPr>
                <w:rFonts w:ascii="Times" w:hAnsi="Times"/>
                <w:sz w:val="22"/>
                <w:szCs w:val="22"/>
              </w:rPr>
              <w:t>s</w:t>
            </w:r>
            <w:r w:rsidRPr="00637216">
              <w:rPr>
                <w:rFonts w:ascii="Times" w:hAnsi="Times"/>
                <w:sz w:val="22"/>
                <w:szCs w:val="22"/>
              </w:rPr>
              <w:t xml:space="preserve"> injured from </w:t>
            </w:r>
            <w:r w:rsidRPr="00A36813">
              <w:rPr>
                <w:rFonts w:ascii="Times" w:hAnsi="Times"/>
                <w:sz w:val="22"/>
                <w:szCs w:val="22"/>
              </w:rPr>
              <w:t>mines and ERWs, including cluster munitions and IEDs</w:t>
            </w:r>
          </w:p>
        </w:tc>
        <w:tc>
          <w:tcPr>
            <w:tcW w:w="1440" w:type="dxa"/>
          </w:tcPr>
          <w:p w14:paraId="48D519A0" w14:textId="77777777" w:rsidR="00155ABF" w:rsidRPr="007A14B3" w:rsidRDefault="00155ABF" w:rsidP="00D878E7">
            <w:pPr>
              <w:rPr>
                <w:rFonts w:ascii="Times" w:hAnsi="Times"/>
                <w:sz w:val="22"/>
                <w:szCs w:val="22"/>
              </w:rPr>
            </w:pPr>
          </w:p>
        </w:tc>
        <w:tc>
          <w:tcPr>
            <w:tcW w:w="1170" w:type="dxa"/>
          </w:tcPr>
          <w:p w14:paraId="3244F3FB" w14:textId="77777777" w:rsidR="00155ABF" w:rsidRPr="00736FD9" w:rsidRDefault="00155ABF" w:rsidP="00D878E7">
            <w:pPr>
              <w:rPr>
                <w:rFonts w:ascii="Times" w:hAnsi="Times"/>
                <w:sz w:val="22"/>
                <w:szCs w:val="22"/>
              </w:rPr>
            </w:pPr>
          </w:p>
        </w:tc>
        <w:tc>
          <w:tcPr>
            <w:tcW w:w="972" w:type="dxa"/>
          </w:tcPr>
          <w:p w14:paraId="1A50AA65" w14:textId="77777777" w:rsidR="00155ABF" w:rsidRPr="003A7D0E" w:rsidRDefault="00155ABF" w:rsidP="00D878E7">
            <w:pPr>
              <w:rPr>
                <w:rFonts w:ascii="Times" w:hAnsi="Times"/>
                <w:sz w:val="22"/>
                <w:szCs w:val="22"/>
              </w:rPr>
            </w:pPr>
          </w:p>
        </w:tc>
        <w:tc>
          <w:tcPr>
            <w:tcW w:w="990" w:type="dxa"/>
          </w:tcPr>
          <w:p w14:paraId="23A59FBD" w14:textId="77777777" w:rsidR="00155ABF" w:rsidRPr="00C44232" w:rsidRDefault="00155ABF" w:rsidP="00D878E7">
            <w:pPr>
              <w:rPr>
                <w:rFonts w:ascii="Times" w:hAnsi="Times"/>
                <w:sz w:val="22"/>
                <w:szCs w:val="22"/>
              </w:rPr>
            </w:pPr>
          </w:p>
        </w:tc>
      </w:tr>
      <w:tr w:rsidR="00880979" w:rsidRPr="00A610E2" w14:paraId="7976775E" w14:textId="77777777" w:rsidTr="00880979">
        <w:trPr>
          <w:trHeight w:val="235"/>
          <w:jc w:val="center"/>
        </w:trPr>
        <w:tc>
          <w:tcPr>
            <w:tcW w:w="4590" w:type="dxa"/>
          </w:tcPr>
          <w:p w14:paraId="750D8C97" w14:textId="77777777" w:rsidR="00155ABF" w:rsidRPr="001136EB" w:rsidRDefault="00155ABF" w:rsidP="00D878E7">
            <w:pPr>
              <w:rPr>
                <w:rFonts w:ascii="Times" w:hAnsi="Times"/>
                <w:sz w:val="22"/>
                <w:szCs w:val="22"/>
              </w:rPr>
            </w:pPr>
            <w:r>
              <w:rPr>
                <w:rFonts w:ascii="Times" w:hAnsi="Times"/>
                <w:sz w:val="22"/>
                <w:szCs w:val="22"/>
              </w:rPr>
              <w:t>Number of non-civilians injured from mines and ERWs, including cluster munitions and IEDs</w:t>
            </w:r>
          </w:p>
        </w:tc>
        <w:tc>
          <w:tcPr>
            <w:tcW w:w="1440" w:type="dxa"/>
          </w:tcPr>
          <w:p w14:paraId="23D770EC" w14:textId="77777777" w:rsidR="00155ABF" w:rsidRPr="007A14B3" w:rsidRDefault="00155ABF" w:rsidP="00D878E7">
            <w:pPr>
              <w:rPr>
                <w:rFonts w:ascii="Times" w:hAnsi="Times"/>
                <w:sz w:val="22"/>
                <w:szCs w:val="22"/>
              </w:rPr>
            </w:pPr>
          </w:p>
        </w:tc>
        <w:tc>
          <w:tcPr>
            <w:tcW w:w="1170" w:type="dxa"/>
          </w:tcPr>
          <w:p w14:paraId="1B13CF26" w14:textId="77777777" w:rsidR="00155ABF" w:rsidRPr="00736FD9" w:rsidRDefault="00155ABF" w:rsidP="00D878E7">
            <w:pPr>
              <w:rPr>
                <w:rFonts w:ascii="Times" w:hAnsi="Times"/>
                <w:sz w:val="22"/>
                <w:szCs w:val="22"/>
              </w:rPr>
            </w:pPr>
          </w:p>
        </w:tc>
        <w:tc>
          <w:tcPr>
            <w:tcW w:w="972" w:type="dxa"/>
          </w:tcPr>
          <w:p w14:paraId="61FEAE3C" w14:textId="77777777" w:rsidR="00155ABF" w:rsidRPr="003A7D0E" w:rsidRDefault="00155ABF" w:rsidP="00D878E7">
            <w:pPr>
              <w:rPr>
                <w:rFonts w:ascii="Times" w:hAnsi="Times"/>
                <w:sz w:val="22"/>
                <w:szCs w:val="22"/>
              </w:rPr>
            </w:pPr>
          </w:p>
        </w:tc>
        <w:tc>
          <w:tcPr>
            <w:tcW w:w="990" w:type="dxa"/>
          </w:tcPr>
          <w:p w14:paraId="026F0DF1" w14:textId="77777777" w:rsidR="00155ABF" w:rsidRPr="00C44232" w:rsidRDefault="00155ABF" w:rsidP="00D878E7">
            <w:pPr>
              <w:rPr>
                <w:rFonts w:ascii="Times" w:hAnsi="Times"/>
                <w:sz w:val="22"/>
                <w:szCs w:val="22"/>
              </w:rPr>
            </w:pPr>
          </w:p>
        </w:tc>
      </w:tr>
      <w:tr w:rsidR="00880979" w:rsidRPr="00A610E2" w14:paraId="545A384B" w14:textId="77777777" w:rsidTr="00880979">
        <w:trPr>
          <w:trHeight w:val="235"/>
          <w:jc w:val="center"/>
        </w:trPr>
        <w:tc>
          <w:tcPr>
            <w:tcW w:w="4590" w:type="dxa"/>
          </w:tcPr>
          <w:p w14:paraId="034FC2C9" w14:textId="5D3822AA" w:rsidR="00EE7AF9" w:rsidRDefault="00EE7AF9" w:rsidP="00D878E7">
            <w:pPr>
              <w:rPr>
                <w:rFonts w:ascii="Times" w:hAnsi="Times"/>
                <w:sz w:val="22"/>
                <w:szCs w:val="22"/>
              </w:rPr>
            </w:pPr>
            <w:r w:rsidRPr="001136EB">
              <w:rPr>
                <w:rFonts w:ascii="Times" w:hAnsi="Times"/>
                <w:sz w:val="22"/>
                <w:szCs w:val="22"/>
              </w:rPr>
              <w:t xml:space="preserve">Number of </w:t>
            </w:r>
            <w:r w:rsidR="00F07E07">
              <w:rPr>
                <w:rFonts w:ascii="Times" w:hAnsi="Times"/>
                <w:sz w:val="22"/>
                <w:szCs w:val="22"/>
              </w:rPr>
              <w:t xml:space="preserve">working </w:t>
            </w:r>
            <w:r w:rsidRPr="00637216">
              <w:rPr>
                <w:rFonts w:ascii="Times" w:hAnsi="Times"/>
                <w:sz w:val="22"/>
                <w:szCs w:val="22"/>
              </w:rPr>
              <w:t>operators injured from mines and ERWs, including cluster munitions</w:t>
            </w:r>
            <w:r w:rsidRPr="00A36813">
              <w:rPr>
                <w:rFonts w:ascii="Times" w:hAnsi="Times"/>
                <w:sz w:val="22"/>
                <w:szCs w:val="22"/>
              </w:rPr>
              <w:t xml:space="preserve"> and IEDs</w:t>
            </w:r>
          </w:p>
        </w:tc>
        <w:tc>
          <w:tcPr>
            <w:tcW w:w="1440" w:type="dxa"/>
          </w:tcPr>
          <w:p w14:paraId="25F0387E" w14:textId="77777777" w:rsidR="00EE7AF9" w:rsidRPr="007A14B3" w:rsidRDefault="00EE7AF9" w:rsidP="00D878E7">
            <w:pPr>
              <w:rPr>
                <w:rFonts w:ascii="Times" w:hAnsi="Times"/>
                <w:sz w:val="22"/>
                <w:szCs w:val="22"/>
              </w:rPr>
            </w:pPr>
          </w:p>
        </w:tc>
        <w:tc>
          <w:tcPr>
            <w:tcW w:w="1170" w:type="dxa"/>
          </w:tcPr>
          <w:p w14:paraId="0BB3F858" w14:textId="77777777" w:rsidR="00EE7AF9" w:rsidRPr="00736FD9" w:rsidRDefault="00EE7AF9" w:rsidP="00D878E7">
            <w:pPr>
              <w:rPr>
                <w:rFonts w:ascii="Times" w:hAnsi="Times"/>
                <w:sz w:val="22"/>
                <w:szCs w:val="22"/>
              </w:rPr>
            </w:pPr>
          </w:p>
        </w:tc>
        <w:tc>
          <w:tcPr>
            <w:tcW w:w="972" w:type="dxa"/>
          </w:tcPr>
          <w:p w14:paraId="124B05CA" w14:textId="0E10F739" w:rsidR="00EE7AF9" w:rsidRPr="003A7D0E" w:rsidRDefault="00EE7AF9" w:rsidP="00D878E7">
            <w:pPr>
              <w:rPr>
                <w:rFonts w:ascii="Times" w:hAnsi="Times"/>
                <w:sz w:val="22"/>
                <w:szCs w:val="22"/>
              </w:rPr>
            </w:pPr>
            <w:r w:rsidRPr="003A7D0E">
              <w:rPr>
                <w:rFonts w:ascii="Times" w:hAnsi="Times"/>
                <w:i/>
                <w:sz w:val="22"/>
                <w:szCs w:val="22"/>
              </w:rPr>
              <w:t>---</w:t>
            </w:r>
          </w:p>
        </w:tc>
        <w:tc>
          <w:tcPr>
            <w:tcW w:w="990" w:type="dxa"/>
          </w:tcPr>
          <w:p w14:paraId="6329C43D" w14:textId="3BE90506" w:rsidR="00EE7AF9" w:rsidRPr="00C44232" w:rsidRDefault="00EE7AF9" w:rsidP="00D878E7">
            <w:pPr>
              <w:rPr>
                <w:rFonts w:ascii="Times" w:hAnsi="Times"/>
                <w:sz w:val="22"/>
                <w:szCs w:val="22"/>
              </w:rPr>
            </w:pPr>
            <w:r w:rsidRPr="00C44232">
              <w:rPr>
                <w:rFonts w:ascii="Times" w:hAnsi="Times"/>
                <w:i/>
                <w:sz w:val="22"/>
                <w:szCs w:val="22"/>
              </w:rPr>
              <w:t>---</w:t>
            </w:r>
          </w:p>
        </w:tc>
      </w:tr>
      <w:tr w:rsidR="00880979" w:rsidRPr="00A610E2" w14:paraId="3C2EA28C" w14:textId="77777777" w:rsidTr="00880979">
        <w:trPr>
          <w:trHeight w:val="235"/>
          <w:jc w:val="center"/>
        </w:trPr>
        <w:tc>
          <w:tcPr>
            <w:tcW w:w="4590" w:type="dxa"/>
          </w:tcPr>
          <w:p w14:paraId="32F0590C" w14:textId="641EA927" w:rsidR="00EE7AF9" w:rsidRPr="00AD4947" w:rsidRDefault="00EE7AF9" w:rsidP="00D878E7">
            <w:pPr>
              <w:rPr>
                <w:rFonts w:ascii="Times" w:hAnsi="Times"/>
                <w:i/>
                <w:sz w:val="22"/>
                <w:szCs w:val="22"/>
              </w:rPr>
            </w:pPr>
            <w:r w:rsidRPr="00AD4947">
              <w:rPr>
                <w:rFonts w:ascii="Times" w:hAnsi="Times"/>
                <w:i/>
                <w:sz w:val="22"/>
                <w:szCs w:val="22"/>
              </w:rPr>
              <w:t>Total Injuries</w:t>
            </w:r>
          </w:p>
        </w:tc>
        <w:tc>
          <w:tcPr>
            <w:tcW w:w="1440" w:type="dxa"/>
          </w:tcPr>
          <w:p w14:paraId="4994EDA3" w14:textId="77777777" w:rsidR="00EE7AF9" w:rsidRPr="007A14B3" w:rsidRDefault="00EE7AF9" w:rsidP="00D878E7">
            <w:pPr>
              <w:rPr>
                <w:rFonts w:ascii="Times" w:hAnsi="Times"/>
                <w:sz w:val="22"/>
                <w:szCs w:val="22"/>
              </w:rPr>
            </w:pPr>
          </w:p>
        </w:tc>
        <w:tc>
          <w:tcPr>
            <w:tcW w:w="1170" w:type="dxa"/>
          </w:tcPr>
          <w:p w14:paraId="716D5C9B" w14:textId="77777777" w:rsidR="00EE7AF9" w:rsidRPr="00736FD9" w:rsidRDefault="00EE7AF9" w:rsidP="00D878E7">
            <w:pPr>
              <w:rPr>
                <w:rFonts w:ascii="Times" w:hAnsi="Times"/>
                <w:sz w:val="22"/>
                <w:szCs w:val="22"/>
              </w:rPr>
            </w:pPr>
          </w:p>
        </w:tc>
        <w:tc>
          <w:tcPr>
            <w:tcW w:w="972" w:type="dxa"/>
          </w:tcPr>
          <w:p w14:paraId="0B8690B6" w14:textId="77777777" w:rsidR="00EE7AF9" w:rsidRPr="003A7D0E" w:rsidRDefault="00EE7AF9" w:rsidP="00D878E7">
            <w:pPr>
              <w:rPr>
                <w:rFonts w:ascii="Times" w:hAnsi="Times"/>
                <w:sz w:val="22"/>
                <w:szCs w:val="22"/>
              </w:rPr>
            </w:pPr>
          </w:p>
        </w:tc>
        <w:tc>
          <w:tcPr>
            <w:tcW w:w="990" w:type="dxa"/>
          </w:tcPr>
          <w:p w14:paraId="446A46E5" w14:textId="77777777" w:rsidR="00EE7AF9" w:rsidRPr="00C44232" w:rsidRDefault="00EE7AF9" w:rsidP="00D878E7">
            <w:pPr>
              <w:rPr>
                <w:rFonts w:ascii="Times" w:hAnsi="Times"/>
                <w:sz w:val="22"/>
                <w:szCs w:val="22"/>
              </w:rPr>
            </w:pPr>
          </w:p>
        </w:tc>
      </w:tr>
      <w:tr w:rsidR="00880979" w:rsidRPr="00A610E2" w14:paraId="5DE292C0" w14:textId="77777777" w:rsidTr="00880979">
        <w:trPr>
          <w:trHeight w:val="235"/>
          <w:jc w:val="center"/>
        </w:trPr>
        <w:tc>
          <w:tcPr>
            <w:tcW w:w="4590" w:type="dxa"/>
          </w:tcPr>
          <w:p w14:paraId="50CE406B" w14:textId="77777777" w:rsidR="00EE7AF9" w:rsidRPr="00A36813" w:rsidRDefault="00EE7AF9" w:rsidP="00D878E7">
            <w:pPr>
              <w:rPr>
                <w:rFonts w:ascii="Times" w:hAnsi="Times"/>
                <w:sz w:val="22"/>
                <w:szCs w:val="22"/>
              </w:rPr>
            </w:pPr>
            <w:r w:rsidRPr="001136EB">
              <w:rPr>
                <w:rFonts w:ascii="Times" w:hAnsi="Times"/>
                <w:sz w:val="22"/>
                <w:szCs w:val="22"/>
              </w:rPr>
              <w:t xml:space="preserve">Number of </w:t>
            </w:r>
            <w:r w:rsidRPr="00637216">
              <w:rPr>
                <w:rFonts w:ascii="Times" w:hAnsi="Times"/>
                <w:sz w:val="22"/>
                <w:szCs w:val="22"/>
              </w:rPr>
              <w:t>non-civilians killed from mines and ERWs, including cluster munitions</w:t>
            </w:r>
            <w:r w:rsidRPr="00A36813">
              <w:rPr>
                <w:rFonts w:ascii="Times" w:hAnsi="Times"/>
                <w:sz w:val="22"/>
                <w:szCs w:val="22"/>
              </w:rPr>
              <w:t xml:space="preserve"> and IEDs</w:t>
            </w:r>
          </w:p>
        </w:tc>
        <w:tc>
          <w:tcPr>
            <w:tcW w:w="1440" w:type="dxa"/>
          </w:tcPr>
          <w:p w14:paraId="138A2F9A" w14:textId="77777777" w:rsidR="00EE7AF9" w:rsidRPr="007A14B3" w:rsidRDefault="00EE7AF9" w:rsidP="00D878E7">
            <w:pPr>
              <w:rPr>
                <w:rFonts w:ascii="Times" w:hAnsi="Times"/>
                <w:sz w:val="22"/>
                <w:szCs w:val="22"/>
              </w:rPr>
            </w:pPr>
          </w:p>
        </w:tc>
        <w:tc>
          <w:tcPr>
            <w:tcW w:w="1170" w:type="dxa"/>
          </w:tcPr>
          <w:p w14:paraId="3750DB8C" w14:textId="77777777" w:rsidR="00EE7AF9" w:rsidRPr="00736FD9" w:rsidRDefault="00EE7AF9" w:rsidP="00D878E7">
            <w:pPr>
              <w:rPr>
                <w:rFonts w:ascii="Times" w:hAnsi="Times"/>
                <w:sz w:val="22"/>
                <w:szCs w:val="22"/>
              </w:rPr>
            </w:pPr>
          </w:p>
        </w:tc>
        <w:tc>
          <w:tcPr>
            <w:tcW w:w="972" w:type="dxa"/>
          </w:tcPr>
          <w:p w14:paraId="340350F8" w14:textId="77777777" w:rsidR="00EE7AF9" w:rsidRPr="003A7D0E" w:rsidRDefault="00EE7AF9" w:rsidP="00D878E7">
            <w:pPr>
              <w:rPr>
                <w:rFonts w:ascii="Times" w:hAnsi="Times"/>
                <w:sz w:val="22"/>
                <w:szCs w:val="22"/>
              </w:rPr>
            </w:pPr>
          </w:p>
        </w:tc>
        <w:tc>
          <w:tcPr>
            <w:tcW w:w="990" w:type="dxa"/>
          </w:tcPr>
          <w:p w14:paraId="7E45FC07" w14:textId="77777777" w:rsidR="00EE7AF9" w:rsidRPr="00C44232" w:rsidRDefault="00EE7AF9" w:rsidP="00D878E7">
            <w:pPr>
              <w:rPr>
                <w:rFonts w:ascii="Times" w:hAnsi="Times"/>
                <w:sz w:val="22"/>
                <w:szCs w:val="22"/>
              </w:rPr>
            </w:pPr>
          </w:p>
        </w:tc>
      </w:tr>
      <w:tr w:rsidR="00880979" w:rsidRPr="00A610E2" w14:paraId="54345972" w14:textId="77777777" w:rsidTr="00880979">
        <w:trPr>
          <w:trHeight w:val="235"/>
          <w:jc w:val="center"/>
        </w:trPr>
        <w:tc>
          <w:tcPr>
            <w:tcW w:w="4590" w:type="dxa"/>
          </w:tcPr>
          <w:p w14:paraId="5824B37A" w14:textId="77777777" w:rsidR="00EE7AF9" w:rsidRPr="001136EB" w:rsidRDefault="00EE7AF9" w:rsidP="00D878E7">
            <w:pPr>
              <w:rPr>
                <w:rFonts w:ascii="Times" w:hAnsi="Times"/>
                <w:sz w:val="22"/>
                <w:szCs w:val="22"/>
              </w:rPr>
            </w:pPr>
            <w:r>
              <w:rPr>
                <w:rFonts w:ascii="Times" w:hAnsi="Times"/>
                <w:sz w:val="22"/>
                <w:szCs w:val="22"/>
              </w:rPr>
              <w:t xml:space="preserve">Number of </w:t>
            </w:r>
            <w:r w:rsidRPr="00637216">
              <w:rPr>
                <w:rFonts w:ascii="Times" w:hAnsi="Times"/>
                <w:sz w:val="22"/>
                <w:szCs w:val="22"/>
              </w:rPr>
              <w:t>non-civilians killed from mines and ERWs, including cluster munitions</w:t>
            </w:r>
            <w:r w:rsidRPr="00A36813">
              <w:rPr>
                <w:rFonts w:ascii="Times" w:hAnsi="Times"/>
                <w:sz w:val="22"/>
                <w:szCs w:val="22"/>
              </w:rPr>
              <w:t xml:space="preserve"> and IEDs</w:t>
            </w:r>
          </w:p>
        </w:tc>
        <w:tc>
          <w:tcPr>
            <w:tcW w:w="1440" w:type="dxa"/>
          </w:tcPr>
          <w:p w14:paraId="13064676" w14:textId="77777777" w:rsidR="00EE7AF9" w:rsidRPr="007A14B3" w:rsidRDefault="00EE7AF9" w:rsidP="00D878E7">
            <w:pPr>
              <w:rPr>
                <w:rFonts w:ascii="Times" w:hAnsi="Times"/>
                <w:sz w:val="22"/>
                <w:szCs w:val="22"/>
              </w:rPr>
            </w:pPr>
          </w:p>
        </w:tc>
        <w:tc>
          <w:tcPr>
            <w:tcW w:w="1170" w:type="dxa"/>
          </w:tcPr>
          <w:p w14:paraId="72C9C8FF" w14:textId="77777777" w:rsidR="00EE7AF9" w:rsidRPr="00736FD9" w:rsidRDefault="00EE7AF9" w:rsidP="00D878E7">
            <w:pPr>
              <w:rPr>
                <w:rFonts w:ascii="Times" w:hAnsi="Times"/>
                <w:sz w:val="22"/>
                <w:szCs w:val="22"/>
              </w:rPr>
            </w:pPr>
          </w:p>
        </w:tc>
        <w:tc>
          <w:tcPr>
            <w:tcW w:w="972" w:type="dxa"/>
          </w:tcPr>
          <w:p w14:paraId="4230DE51" w14:textId="77777777" w:rsidR="00EE7AF9" w:rsidRPr="003A7D0E" w:rsidRDefault="00EE7AF9" w:rsidP="00D878E7">
            <w:pPr>
              <w:rPr>
                <w:rFonts w:ascii="Times" w:hAnsi="Times"/>
                <w:sz w:val="22"/>
                <w:szCs w:val="22"/>
              </w:rPr>
            </w:pPr>
          </w:p>
        </w:tc>
        <w:tc>
          <w:tcPr>
            <w:tcW w:w="990" w:type="dxa"/>
          </w:tcPr>
          <w:p w14:paraId="67CD90AE" w14:textId="77777777" w:rsidR="00EE7AF9" w:rsidRPr="00C44232" w:rsidRDefault="00EE7AF9" w:rsidP="00D878E7">
            <w:pPr>
              <w:rPr>
                <w:rFonts w:ascii="Times" w:hAnsi="Times"/>
                <w:sz w:val="22"/>
                <w:szCs w:val="22"/>
              </w:rPr>
            </w:pPr>
          </w:p>
        </w:tc>
      </w:tr>
      <w:tr w:rsidR="00880979" w:rsidRPr="00A610E2" w14:paraId="28E83CFE" w14:textId="77777777" w:rsidTr="00880979">
        <w:trPr>
          <w:trHeight w:val="235"/>
          <w:jc w:val="center"/>
        </w:trPr>
        <w:tc>
          <w:tcPr>
            <w:tcW w:w="4590" w:type="dxa"/>
          </w:tcPr>
          <w:p w14:paraId="638193DE" w14:textId="4D96B2FE" w:rsidR="00EE7AF9" w:rsidRDefault="00EE7AF9" w:rsidP="00D878E7">
            <w:pPr>
              <w:rPr>
                <w:rFonts w:ascii="Times" w:hAnsi="Times"/>
                <w:sz w:val="22"/>
                <w:szCs w:val="22"/>
              </w:rPr>
            </w:pPr>
            <w:r w:rsidRPr="001136EB">
              <w:rPr>
                <w:rFonts w:ascii="Times" w:hAnsi="Times"/>
                <w:sz w:val="22"/>
                <w:szCs w:val="22"/>
              </w:rPr>
              <w:t xml:space="preserve">Number of </w:t>
            </w:r>
            <w:r w:rsidR="00F07E07">
              <w:rPr>
                <w:rFonts w:ascii="Times" w:hAnsi="Times"/>
                <w:sz w:val="22"/>
                <w:szCs w:val="22"/>
              </w:rPr>
              <w:t xml:space="preserve">working </w:t>
            </w:r>
            <w:r w:rsidRPr="00637216">
              <w:rPr>
                <w:rFonts w:ascii="Times" w:hAnsi="Times"/>
                <w:sz w:val="22"/>
                <w:szCs w:val="22"/>
              </w:rPr>
              <w:t>operators killed from mines and ERWs, including cluster munitions</w:t>
            </w:r>
            <w:r w:rsidRPr="00A36813">
              <w:rPr>
                <w:rFonts w:ascii="Times" w:hAnsi="Times"/>
                <w:sz w:val="22"/>
                <w:szCs w:val="22"/>
              </w:rPr>
              <w:t xml:space="preserve"> and IEDs</w:t>
            </w:r>
          </w:p>
        </w:tc>
        <w:tc>
          <w:tcPr>
            <w:tcW w:w="1440" w:type="dxa"/>
          </w:tcPr>
          <w:p w14:paraId="7D12A4CE" w14:textId="77777777" w:rsidR="00EE7AF9" w:rsidRPr="007A14B3" w:rsidRDefault="00EE7AF9" w:rsidP="00D878E7">
            <w:pPr>
              <w:rPr>
                <w:rFonts w:ascii="Times" w:hAnsi="Times"/>
                <w:sz w:val="22"/>
                <w:szCs w:val="22"/>
              </w:rPr>
            </w:pPr>
          </w:p>
        </w:tc>
        <w:tc>
          <w:tcPr>
            <w:tcW w:w="1170" w:type="dxa"/>
          </w:tcPr>
          <w:p w14:paraId="4F496806" w14:textId="77777777" w:rsidR="00EE7AF9" w:rsidRPr="00736FD9" w:rsidRDefault="00EE7AF9" w:rsidP="00D878E7">
            <w:pPr>
              <w:rPr>
                <w:rFonts w:ascii="Times" w:hAnsi="Times"/>
                <w:sz w:val="22"/>
                <w:szCs w:val="22"/>
              </w:rPr>
            </w:pPr>
          </w:p>
        </w:tc>
        <w:tc>
          <w:tcPr>
            <w:tcW w:w="972" w:type="dxa"/>
          </w:tcPr>
          <w:p w14:paraId="4E288B51" w14:textId="77777777" w:rsidR="00EE7AF9" w:rsidRPr="003A7D0E" w:rsidRDefault="00EE7AF9" w:rsidP="00D878E7">
            <w:pPr>
              <w:rPr>
                <w:rFonts w:ascii="Times" w:hAnsi="Times"/>
                <w:sz w:val="22"/>
                <w:szCs w:val="22"/>
              </w:rPr>
            </w:pPr>
          </w:p>
        </w:tc>
        <w:tc>
          <w:tcPr>
            <w:tcW w:w="990" w:type="dxa"/>
          </w:tcPr>
          <w:p w14:paraId="047573CD" w14:textId="77777777" w:rsidR="00EE7AF9" w:rsidRPr="00C44232" w:rsidRDefault="00EE7AF9" w:rsidP="00D878E7">
            <w:pPr>
              <w:rPr>
                <w:rFonts w:ascii="Times" w:hAnsi="Times"/>
                <w:sz w:val="22"/>
                <w:szCs w:val="22"/>
              </w:rPr>
            </w:pPr>
          </w:p>
        </w:tc>
      </w:tr>
      <w:tr w:rsidR="00880979" w:rsidRPr="00A610E2" w14:paraId="1DA699BF" w14:textId="77777777" w:rsidTr="00880979">
        <w:trPr>
          <w:trHeight w:val="235"/>
          <w:jc w:val="center"/>
        </w:trPr>
        <w:tc>
          <w:tcPr>
            <w:tcW w:w="4590" w:type="dxa"/>
          </w:tcPr>
          <w:p w14:paraId="677D20CC" w14:textId="5FA3BA47" w:rsidR="00EE7AF9" w:rsidRPr="00AD4947" w:rsidRDefault="00EE7AF9" w:rsidP="00BB430C">
            <w:pPr>
              <w:rPr>
                <w:rFonts w:ascii="Times" w:hAnsi="Times"/>
                <w:i/>
                <w:sz w:val="22"/>
                <w:szCs w:val="22"/>
              </w:rPr>
            </w:pPr>
            <w:r w:rsidRPr="00AD4947">
              <w:rPr>
                <w:rFonts w:ascii="Times" w:hAnsi="Times"/>
                <w:i/>
                <w:sz w:val="22"/>
                <w:szCs w:val="22"/>
              </w:rPr>
              <w:t>Total deaths</w:t>
            </w:r>
          </w:p>
        </w:tc>
        <w:tc>
          <w:tcPr>
            <w:tcW w:w="1440" w:type="dxa"/>
          </w:tcPr>
          <w:p w14:paraId="46602ABE" w14:textId="77777777" w:rsidR="00EE7AF9" w:rsidRPr="007A14B3" w:rsidRDefault="00EE7AF9" w:rsidP="00D878E7">
            <w:pPr>
              <w:rPr>
                <w:rFonts w:ascii="Times" w:hAnsi="Times"/>
                <w:sz w:val="22"/>
                <w:szCs w:val="22"/>
              </w:rPr>
            </w:pPr>
          </w:p>
        </w:tc>
        <w:tc>
          <w:tcPr>
            <w:tcW w:w="1170" w:type="dxa"/>
          </w:tcPr>
          <w:p w14:paraId="7254A5CB" w14:textId="77777777" w:rsidR="00EE7AF9" w:rsidRPr="00736FD9" w:rsidRDefault="00EE7AF9" w:rsidP="00D878E7">
            <w:pPr>
              <w:rPr>
                <w:rFonts w:ascii="Times" w:hAnsi="Times"/>
                <w:sz w:val="22"/>
                <w:szCs w:val="22"/>
              </w:rPr>
            </w:pPr>
          </w:p>
        </w:tc>
        <w:tc>
          <w:tcPr>
            <w:tcW w:w="972" w:type="dxa"/>
          </w:tcPr>
          <w:p w14:paraId="346956BB" w14:textId="77777777" w:rsidR="00EE7AF9" w:rsidRPr="003A7D0E" w:rsidRDefault="00EE7AF9" w:rsidP="00D878E7">
            <w:pPr>
              <w:rPr>
                <w:rFonts w:ascii="Times" w:hAnsi="Times"/>
                <w:sz w:val="22"/>
                <w:szCs w:val="22"/>
              </w:rPr>
            </w:pPr>
          </w:p>
        </w:tc>
        <w:tc>
          <w:tcPr>
            <w:tcW w:w="990" w:type="dxa"/>
          </w:tcPr>
          <w:p w14:paraId="483112AF" w14:textId="77777777" w:rsidR="00EE7AF9" w:rsidRPr="00C44232" w:rsidRDefault="00EE7AF9" w:rsidP="00D878E7">
            <w:pPr>
              <w:rPr>
                <w:rFonts w:ascii="Times" w:hAnsi="Times"/>
                <w:sz w:val="22"/>
                <w:szCs w:val="22"/>
              </w:rPr>
            </w:pPr>
          </w:p>
        </w:tc>
      </w:tr>
      <w:tr w:rsidR="00880979" w:rsidRPr="00A610E2" w14:paraId="2201090E" w14:textId="77777777" w:rsidTr="00880979">
        <w:trPr>
          <w:trHeight w:val="235"/>
          <w:jc w:val="center"/>
        </w:trPr>
        <w:tc>
          <w:tcPr>
            <w:tcW w:w="4590" w:type="dxa"/>
          </w:tcPr>
          <w:p w14:paraId="77585C60" w14:textId="6C25EB66" w:rsidR="00EE7AF9" w:rsidRPr="00637216" w:rsidRDefault="00EE7AF9" w:rsidP="007D1DCD">
            <w:pPr>
              <w:rPr>
                <w:rFonts w:ascii="Times" w:hAnsi="Times"/>
                <w:sz w:val="22"/>
                <w:szCs w:val="22"/>
              </w:rPr>
            </w:pPr>
            <w:r w:rsidRPr="001136EB">
              <w:rPr>
                <w:rFonts w:ascii="Times" w:hAnsi="Times"/>
                <w:sz w:val="22"/>
                <w:szCs w:val="22"/>
              </w:rPr>
              <w:t xml:space="preserve">Number of working </w:t>
            </w:r>
            <w:r>
              <w:rPr>
                <w:rFonts w:ascii="Times" w:hAnsi="Times"/>
                <w:sz w:val="22"/>
                <w:szCs w:val="22"/>
              </w:rPr>
              <w:t>operators (</w:t>
            </w:r>
            <w:proofErr w:type="spellStart"/>
            <w:r>
              <w:rPr>
                <w:rFonts w:ascii="Times" w:hAnsi="Times"/>
                <w:sz w:val="22"/>
                <w:szCs w:val="22"/>
              </w:rPr>
              <w:t>deminers</w:t>
            </w:r>
            <w:proofErr w:type="spellEnd"/>
            <w:r>
              <w:rPr>
                <w:rFonts w:ascii="Times" w:hAnsi="Times"/>
                <w:sz w:val="22"/>
                <w:szCs w:val="22"/>
              </w:rPr>
              <w:t xml:space="preserve">, EOD spot task experts, </w:t>
            </w:r>
            <w:r w:rsidR="007D1DCD">
              <w:rPr>
                <w:rFonts w:ascii="Times" w:hAnsi="Times"/>
                <w:sz w:val="22"/>
                <w:szCs w:val="22"/>
              </w:rPr>
              <w:t xml:space="preserve">MRE officers, surveyors, </w:t>
            </w:r>
            <w:proofErr w:type="spellStart"/>
            <w:r w:rsidR="00DC3373">
              <w:rPr>
                <w:rFonts w:ascii="Times" w:hAnsi="Times"/>
                <w:sz w:val="22"/>
                <w:szCs w:val="22"/>
              </w:rPr>
              <w:t>e</w:t>
            </w:r>
            <w:r>
              <w:rPr>
                <w:rFonts w:ascii="Times" w:hAnsi="Times"/>
                <w:sz w:val="22"/>
                <w:szCs w:val="22"/>
              </w:rPr>
              <w:t>tc</w:t>
            </w:r>
            <w:proofErr w:type="spellEnd"/>
            <w:r>
              <w:rPr>
                <w:rFonts w:ascii="Times" w:hAnsi="Times"/>
                <w:sz w:val="22"/>
                <w:szCs w:val="22"/>
              </w:rPr>
              <w:t>)</w:t>
            </w:r>
            <w:r w:rsidRPr="00637216">
              <w:rPr>
                <w:rFonts w:ascii="Times" w:hAnsi="Times"/>
                <w:sz w:val="22"/>
                <w:szCs w:val="22"/>
              </w:rPr>
              <w:t xml:space="preserve"> </w:t>
            </w:r>
          </w:p>
        </w:tc>
        <w:tc>
          <w:tcPr>
            <w:tcW w:w="1440" w:type="dxa"/>
          </w:tcPr>
          <w:p w14:paraId="13DCD9A5" w14:textId="77777777" w:rsidR="00EE7AF9" w:rsidRPr="00A36813" w:rsidRDefault="00EE7AF9" w:rsidP="00D878E7">
            <w:pPr>
              <w:rPr>
                <w:rFonts w:ascii="Times" w:hAnsi="Times"/>
                <w:i/>
                <w:sz w:val="22"/>
                <w:szCs w:val="22"/>
              </w:rPr>
            </w:pPr>
          </w:p>
        </w:tc>
        <w:tc>
          <w:tcPr>
            <w:tcW w:w="1170" w:type="dxa"/>
          </w:tcPr>
          <w:p w14:paraId="1A9651B5" w14:textId="77777777" w:rsidR="00EE7AF9" w:rsidRPr="007A14B3" w:rsidRDefault="00EE7AF9" w:rsidP="00D878E7">
            <w:pPr>
              <w:rPr>
                <w:rFonts w:ascii="Times" w:hAnsi="Times"/>
                <w:sz w:val="22"/>
                <w:szCs w:val="22"/>
              </w:rPr>
            </w:pPr>
          </w:p>
        </w:tc>
        <w:tc>
          <w:tcPr>
            <w:tcW w:w="972" w:type="dxa"/>
          </w:tcPr>
          <w:p w14:paraId="13C93A2A" w14:textId="77777777" w:rsidR="00EE7AF9" w:rsidRPr="003A7D0E" w:rsidRDefault="00EE7AF9" w:rsidP="00D878E7">
            <w:pPr>
              <w:jc w:val="center"/>
              <w:rPr>
                <w:rFonts w:ascii="Times" w:eastAsia="MS ????" w:hAnsi="Times"/>
                <w:i/>
                <w:iCs/>
                <w:color w:val="404040"/>
                <w:sz w:val="22"/>
                <w:szCs w:val="22"/>
              </w:rPr>
            </w:pPr>
            <w:r w:rsidRPr="00736FD9">
              <w:rPr>
                <w:rFonts w:ascii="Times" w:hAnsi="Times"/>
                <w:i/>
                <w:sz w:val="22"/>
                <w:szCs w:val="22"/>
              </w:rPr>
              <w:t xml:space="preserve">--- </w:t>
            </w:r>
          </w:p>
        </w:tc>
        <w:tc>
          <w:tcPr>
            <w:tcW w:w="990" w:type="dxa"/>
          </w:tcPr>
          <w:p w14:paraId="29C91395" w14:textId="77777777" w:rsidR="00EE7AF9" w:rsidRPr="00E3725A" w:rsidRDefault="00EE7AF9" w:rsidP="00D878E7">
            <w:pPr>
              <w:jc w:val="center"/>
              <w:rPr>
                <w:rFonts w:ascii="Times" w:eastAsia="MS ????" w:hAnsi="Times"/>
                <w:i/>
                <w:iCs/>
                <w:color w:val="404040"/>
                <w:sz w:val="22"/>
                <w:szCs w:val="22"/>
              </w:rPr>
            </w:pPr>
            <w:r w:rsidRPr="00C44232">
              <w:rPr>
                <w:rFonts w:ascii="Times" w:hAnsi="Times"/>
                <w:i/>
                <w:sz w:val="22"/>
                <w:szCs w:val="22"/>
              </w:rPr>
              <w:t>---</w:t>
            </w:r>
          </w:p>
        </w:tc>
      </w:tr>
    </w:tbl>
    <w:p w14:paraId="0BFDFB2E" w14:textId="77777777" w:rsidR="00E26E68" w:rsidRDefault="00E26E68" w:rsidP="00E26E68">
      <w:pPr>
        <w:rPr>
          <w:rFonts w:ascii="Times" w:hAnsi="Times"/>
          <w:sz w:val="22"/>
          <w:szCs w:val="22"/>
        </w:rPr>
      </w:pPr>
    </w:p>
    <w:p w14:paraId="2911F1DF"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4132F11F" w14:textId="77777777" w:rsidR="00546FA4" w:rsidRDefault="00546FA4" w:rsidP="00A552C3">
      <w:pPr>
        <w:rPr>
          <w:rFonts w:ascii="Times" w:hAnsi="Times"/>
          <w:b/>
          <w:sz w:val="22"/>
          <w:szCs w:val="22"/>
          <w:u w:val="single"/>
        </w:rPr>
      </w:pPr>
    </w:p>
    <w:p w14:paraId="292075A6" w14:textId="05C27445" w:rsidR="00BF6927" w:rsidRPr="00947812" w:rsidRDefault="00F27E29" w:rsidP="00A552C3">
      <w:pPr>
        <w:rPr>
          <w:rFonts w:ascii="Times" w:hAnsi="Times"/>
          <w:b/>
          <w:sz w:val="22"/>
          <w:szCs w:val="22"/>
          <w:u w:val="single"/>
        </w:rPr>
      </w:pPr>
      <w:r w:rsidRPr="00947812">
        <w:rPr>
          <w:rFonts w:ascii="Times" w:hAnsi="Times"/>
          <w:b/>
          <w:sz w:val="22"/>
          <w:szCs w:val="22"/>
          <w:u w:val="single"/>
        </w:rPr>
        <w:t>Section 3</w:t>
      </w:r>
      <w:r w:rsidR="00BF6927" w:rsidRPr="00947812">
        <w:rPr>
          <w:rFonts w:ascii="Times" w:hAnsi="Times"/>
          <w:b/>
          <w:sz w:val="22"/>
          <w:szCs w:val="22"/>
          <w:u w:val="single"/>
        </w:rPr>
        <w:t>: Strategic Objectives</w:t>
      </w:r>
    </w:p>
    <w:p w14:paraId="5D4E24BD" w14:textId="77777777" w:rsidR="00BF6927" w:rsidRPr="00736FD9" w:rsidRDefault="00BF6927" w:rsidP="00A552C3">
      <w:pPr>
        <w:rPr>
          <w:rFonts w:ascii="Times" w:hAnsi="Times"/>
          <w:sz w:val="22"/>
          <w:szCs w:val="22"/>
        </w:rPr>
      </w:pPr>
    </w:p>
    <w:p w14:paraId="000B57A3" w14:textId="25DC0A61" w:rsidR="00BF6927" w:rsidRPr="00C44232" w:rsidRDefault="00BF6927" w:rsidP="00AB5B00">
      <w:pPr>
        <w:rPr>
          <w:rFonts w:ascii="Times" w:hAnsi="Times"/>
          <w:b/>
          <w:i/>
          <w:sz w:val="22"/>
          <w:szCs w:val="22"/>
        </w:rPr>
      </w:pPr>
      <w:r w:rsidRPr="003A7D0E">
        <w:rPr>
          <w:rFonts w:ascii="Times" w:hAnsi="Times"/>
          <w:b/>
          <w:sz w:val="22"/>
          <w:szCs w:val="22"/>
        </w:rPr>
        <w:t>Objective 1</w:t>
      </w:r>
      <w:r w:rsidRPr="003A7D0E">
        <w:rPr>
          <w:rFonts w:ascii="Times" w:hAnsi="Times"/>
          <w:b/>
          <w:i/>
          <w:sz w:val="22"/>
          <w:szCs w:val="22"/>
        </w:rPr>
        <w:t>: Risks to individuals and the socio-economic impacts of mines and ERW, including cluster munitions, are reduced.</w:t>
      </w:r>
    </w:p>
    <w:p w14:paraId="6561FF11" w14:textId="77777777" w:rsidR="00BF6927" w:rsidRDefault="00BF6927" w:rsidP="00A552C3">
      <w:pPr>
        <w:rPr>
          <w:rFonts w:ascii="Times" w:hAnsi="Times"/>
          <w:sz w:val="22"/>
          <w:szCs w:val="22"/>
        </w:rPr>
      </w:pPr>
    </w:p>
    <w:p w14:paraId="06E07CBD" w14:textId="22930A53" w:rsidR="000A5773" w:rsidRPr="004109AA" w:rsidRDefault="000A5773" w:rsidP="000A5773">
      <w:pPr>
        <w:rPr>
          <w:rFonts w:ascii="Times" w:hAnsi="Times"/>
          <w:sz w:val="22"/>
          <w:szCs w:val="22"/>
        </w:rPr>
      </w:pPr>
      <w:r w:rsidRPr="004109AA">
        <w:rPr>
          <w:rFonts w:ascii="Times" w:hAnsi="Times"/>
          <w:sz w:val="22"/>
          <w:szCs w:val="22"/>
        </w:rPr>
        <w:t xml:space="preserve">Note: the goal for the following questions is not to charge country offices with providing a census of affected infrastructure within a country, but to account for known and identified infrastructure. This will allow us to identify the relevant percentage change in clearance of infrastructure while accounting for increases in the knowledge of affected infrastructure. </w:t>
      </w:r>
    </w:p>
    <w:p w14:paraId="2C45A53A" w14:textId="77777777" w:rsidR="000A5773" w:rsidRPr="001136EB" w:rsidRDefault="000A5773" w:rsidP="00A552C3">
      <w:pPr>
        <w:rPr>
          <w:rFonts w:ascii="Times" w:hAnsi="Times"/>
          <w:sz w:val="22"/>
          <w:szCs w:val="22"/>
        </w:rPr>
      </w:pPr>
    </w:p>
    <w:p w14:paraId="7B83196C" w14:textId="77777777" w:rsidR="00BF6927" w:rsidRDefault="00BF6927" w:rsidP="00A552C3">
      <w:pPr>
        <w:rPr>
          <w:rFonts w:ascii="Times" w:hAnsi="Times"/>
          <w:b/>
          <w:i/>
          <w:sz w:val="22"/>
          <w:szCs w:val="22"/>
        </w:rPr>
      </w:pPr>
      <w:r w:rsidRPr="00947812">
        <w:rPr>
          <w:rFonts w:ascii="Times" w:hAnsi="Times"/>
          <w:b/>
          <w:i/>
          <w:sz w:val="22"/>
          <w:szCs w:val="22"/>
        </w:rPr>
        <w:t>Affected Area</w:t>
      </w:r>
      <w:bookmarkStart w:id="1" w:name="_GoBack"/>
    </w:p>
    <w:p w14:paraId="39028CB6" w14:textId="77777777" w:rsidR="003C179A" w:rsidRDefault="003C179A" w:rsidP="00A552C3">
      <w:pPr>
        <w:rPr>
          <w:rFonts w:ascii="Times" w:hAnsi="Times"/>
          <w:b/>
          <w:i/>
          <w:sz w:val="22"/>
          <w:szCs w:val="22"/>
        </w:rPr>
      </w:pPr>
    </w:p>
    <w:p w14:paraId="368F5E56" w14:textId="14EAC870" w:rsidR="00871BAB" w:rsidRPr="00F01096" w:rsidRDefault="001F7F32" w:rsidP="00F01096">
      <w:pPr>
        <w:ind w:firstLine="720"/>
        <w:rPr>
          <w:rFonts w:ascii="Times" w:hAnsi="Times"/>
          <w:b/>
          <w:i/>
          <w:sz w:val="22"/>
          <w:szCs w:val="22"/>
        </w:rPr>
      </w:pPr>
      <w:r>
        <w:rPr>
          <w:rFonts w:ascii="Times" w:hAnsi="Times"/>
          <w:b/>
          <w:i/>
          <w:sz w:val="22"/>
          <w:szCs w:val="22"/>
        </w:rPr>
        <w:t>For the previous 6 months, please complete the following information:</w:t>
      </w:r>
      <w:bookmarkEnd w:id="1"/>
    </w:p>
    <w:tbl>
      <w:tblPr>
        <w:tblW w:w="7267"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1144"/>
        <w:gridCol w:w="1200"/>
        <w:gridCol w:w="1048"/>
        <w:gridCol w:w="1231"/>
      </w:tblGrid>
      <w:tr w:rsidR="00A14D25" w:rsidRPr="001136EB" w14:paraId="7610344F" w14:textId="58098364" w:rsidTr="0004160C">
        <w:trPr>
          <w:trHeight w:val="95"/>
          <w:jc w:val="center"/>
        </w:trPr>
        <w:tc>
          <w:tcPr>
            <w:tcW w:w="2644" w:type="dxa"/>
          </w:tcPr>
          <w:p w14:paraId="6F7333CD" w14:textId="082D5EB2" w:rsidR="00A14D25" w:rsidRPr="00736FD9" w:rsidRDefault="00A14D25" w:rsidP="00546FA4">
            <w:pPr>
              <w:rPr>
                <w:rFonts w:ascii="Times" w:hAnsi="Times"/>
                <w:sz w:val="22"/>
                <w:szCs w:val="22"/>
              </w:rPr>
            </w:pPr>
          </w:p>
        </w:tc>
        <w:tc>
          <w:tcPr>
            <w:tcW w:w="1144" w:type="dxa"/>
          </w:tcPr>
          <w:p w14:paraId="31972B25" w14:textId="77777777" w:rsidR="00A14D25" w:rsidRPr="00C44232" w:rsidRDefault="00A14D25" w:rsidP="00CB527D">
            <w:pPr>
              <w:rPr>
                <w:rFonts w:ascii="Times" w:hAnsi="Times"/>
                <w:b/>
                <w:sz w:val="22"/>
                <w:szCs w:val="22"/>
              </w:rPr>
            </w:pPr>
            <w:r w:rsidRPr="003A7D0E">
              <w:rPr>
                <w:rFonts w:ascii="Times" w:hAnsi="Times"/>
                <w:b/>
                <w:sz w:val="22"/>
                <w:szCs w:val="22"/>
              </w:rPr>
              <w:t>Identified in country</w:t>
            </w:r>
          </w:p>
        </w:tc>
        <w:tc>
          <w:tcPr>
            <w:tcW w:w="1200" w:type="dxa"/>
          </w:tcPr>
          <w:p w14:paraId="0F5F0508" w14:textId="4DFDBF99" w:rsidR="00A14D25" w:rsidRPr="00E3725A" w:rsidRDefault="00A14D25" w:rsidP="00091C25">
            <w:pPr>
              <w:rPr>
                <w:rFonts w:ascii="Times" w:hAnsi="Times"/>
                <w:b/>
                <w:sz w:val="22"/>
                <w:szCs w:val="22"/>
              </w:rPr>
            </w:pPr>
            <w:r w:rsidRPr="00E3725A">
              <w:rPr>
                <w:rFonts w:ascii="Times" w:hAnsi="Times"/>
                <w:b/>
                <w:sz w:val="22"/>
                <w:szCs w:val="22"/>
              </w:rPr>
              <w:t xml:space="preserve">Cleared </w:t>
            </w:r>
          </w:p>
        </w:tc>
        <w:tc>
          <w:tcPr>
            <w:tcW w:w="1048" w:type="dxa"/>
          </w:tcPr>
          <w:p w14:paraId="4B50CE89" w14:textId="2A74F8DF" w:rsidR="00A14D25" w:rsidRPr="00A3091C" w:rsidRDefault="00A14D25" w:rsidP="00B42D84">
            <w:pPr>
              <w:rPr>
                <w:rFonts w:ascii="Times" w:hAnsi="Times"/>
                <w:b/>
                <w:sz w:val="22"/>
                <w:szCs w:val="22"/>
              </w:rPr>
            </w:pPr>
            <w:r w:rsidRPr="00A3091C">
              <w:rPr>
                <w:rFonts w:ascii="Times" w:hAnsi="Times"/>
                <w:b/>
                <w:sz w:val="22"/>
                <w:szCs w:val="22"/>
              </w:rPr>
              <w:t>Released</w:t>
            </w:r>
          </w:p>
        </w:tc>
        <w:tc>
          <w:tcPr>
            <w:tcW w:w="1231" w:type="dxa"/>
          </w:tcPr>
          <w:p w14:paraId="7305D3D8" w14:textId="5997C584" w:rsidR="00A14D25" w:rsidRPr="001136EB" w:rsidRDefault="00A14D25" w:rsidP="00CB527D">
            <w:pPr>
              <w:rPr>
                <w:rFonts w:ascii="Times" w:hAnsi="Times"/>
                <w:b/>
                <w:sz w:val="22"/>
                <w:szCs w:val="22"/>
              </w:rPr>
            </w:pPr>
            <w:r w:rsidRPr="00284EFC">
              <w:rPr>
                <w:rFonts w:ascii="Times" w:hAnsi="Times"/>
                <w:b/>
                <w:sz w:val="22"/>
                <w:szCs w:val="22"/>
              </w:rPr>
              <w:t>In productive use</w:t>
            </w:r>
            <w:r w:rsidRPr="001136EB">
              <w:rPr>
                <w:rStyle w:val="FootnoteReference"/>
                <w:rFonts w:ascii="Times" w:hAnsi="Times"/>
                <w:b/>
                <w:sz w:val="22"/>
                <w:szCs w:val="22"/>
              </w:rPr>
              <w:footnoteReference w:id="2"/>
            </w:r>
          </w:p>
        </w:tc>
      </w:tr>
      <w:tr w:rsidR="00A14D25" w:rsidRPr="001136EB" w14:paraId="104320F4" w14:textId="79003255" w:rsidTr="0004160C">
        <w:trPr>
          <w:trHeight w:val="399"/>
          <w:jc w:val="center"/>
        </w:trPr>
        <w:tc>
          <w:tcPr>
            <w:tcW w:w="2644" w:type="dxa"/>
          </w:tcPr>
          <w:p w14:paraId="66B3B308" w14:textId="44279031" w:rsidR="00A14D25" w:rsidRPr="00637216" w:rsidRDefault="00DD609E" w:rsidP="00CB527D">
            <w:pPr>
              <w:rPr>
                <w:rFonts w:ascii="Times" w:hAnsi="Times"/>
                <w:sz w:val="22"/>
                <w:szCs w:val="22"/>
              </w:rPr>
            </w:pPr>
            <w:r>
              <w:rPr>
                <w:rFonts w:ascii="Times" w:hAnsi="Times"/>
                <w:sz w:val="22"/>
                <w:szCs w:val="22"/>
              </w:rPr>
              <w:lastRenderedPageBreak/>
              <w:t>Kilometers</w:t>
            </w:r>
            <w:r w:rsidR="00A14D25" w:rsidRPr="001136EB">
              <w:rPr>
                <w:rStyle w:val="FootnoteReference"/>
                <w:rFonts w:ascii="Times" w:hAnsi="Times"/>
                <w:sz w:val="22"/>
                <w:szCs w:val="22"/>
              </w:rPr>
              <w:footnoteReference w:id="3"/>
            </w:r>
            <w:r w:rsidR="00A14D25" w:rsidRPr="001136EB">
              <w:rPr>
                <w:rFonts w:ascii="Times" w:hAnsi="Times"/>
                <w:sz w:val="22"/>
                <w:szCs w:val="22"/>
              </w:rPr>
              <w:t xml:space="preserve"> of Suspected Hazardous Area (SHA)</w:t>
            </w:r>
          </w:p>
        </w:tc>
        <w:tc>
          <w:tcPr>
            <w:tcW w:w="1144" w:type="dxa"/>
          </w:tcPr>
          <w:p w14:paraId="16E82F52" w14:textId="77777777" w:rsidR="00A14D25" w:rsidRPr="00A36813" w:rsidRDefault="00A14D25" w:rsidP="00CB527D">
            <w:pPr>
              <w:rPr>
                <w:rFonts w:ascii="Times" w:hAnsi="Times"/>
                <w:sz w:val="22"/>
                <w:szCs w:val="22"/>
              </w:rPr>
            </w:pPr>
          </w:p>
        </w:tc>
        <w:tc>
          <w:tcPr>
            <w:tcW w:w="1200" w:type="dxa"/>
          </w:tcPr>
          <w:p w14:paraId="646C2877" w14:textId="77777777" w:rsidR="00A14D25" w:rsidRPr="00736FD9" w:rsidRDefault="00A14D25" w:rsidP="00CB527D">
            <w:pPr>
              <w:rPr>
                <w:rFonts w:ascii="Times" w:hAnsi="Times"/>
                <w:sz w:val="22"/>
                <w:szCs w:val="22"/>
              </w:rPr>
            </w:pPr>
          </w:p>
        </w:tc>
        <w:tc>
          <w:tcPr>
            <w:tcW w:w="1048" w:type="dxa"/>
          </w:tcPr>
          <w:p w14:paraId="2459489B" w14:textId="77777777" w:rsidR="00A14D25" w:rsidRPr="003A7D0E" w:rsidRDefault="00A14D25" w:rsidP="00CB527D">
            <w:pPr>
              <w:rPr>
                <w:rFonts w:ascii="Times" w:hAnsi="Times"/>
                <w:sz w:val="22"/>
                <w:szCs w:val="22"/>
              </w:rPr>
            </w:pPr>
          </w:p>
        </w:tc>
        <w:tc>
          <w:tcPr>
            <w:tcW w:w="1231" w:type="dxa"/>
          </w:tcPr>
          <w:p w14:paraId="3CE18C69" w14:textId="71D5B256" w:rsidR="004C02D4" w:rsidRPr="00C44232" w:rsidRDefault="004C02D4" w:rsidP="004109AA">
            <w:pPr>
              <w:jc w:val="center"/>
              <w:rPr>
                <w:rFonts w:ascii="Times" w:eastAsiaTheme="majorEastAsia" w:hAnsi="Times" w:cstheme="majorBidi"/>
                <w:i/>
                <w:iCs/>
                <w:color w:val="404040" w:themeColor="text1" w:themeTint="BF"/>
                <w:sz w:val="22"/>
                <w:szCs w:val="22"/>
              </w:rPr>
            </w:pPr>
            <w:r w:rsidRPr="00736FD9">
              <w:rPr>
                <w:rFonts w:ascii="Times" w:hAnsi="Times"/>
                <w:i/>
                <w:sz w:val="22"/>
                <w:szCs w:val="22"/>
              </w:rPr>
              <w:t>---</w:t>
            </w:r>
          </w:p>
        </w:tc>
      </w:tr>
      <w:tr w:rsidR="00A14D25" w:rsidRPr="001136EB" w14:paraId="072960CD" w14:textId="37E822FE" w:rsidTr="0004160C">
        <w:trPr>
          <w:trHeight w:val="249"/>
          <w:jc w:val="center"/>
        </w:trPr>
        <w:tc>
          <w:tcPr>
            <w:tcW w:w="2644" w:type="dxa"/>
          </w:tcPr>
          <w:p w14:paraId="7A53DE6B" w14:textId="3AD8AC5F" w:rsidR="00A14D25" w:rsidRPr="00637216" w:rsidRDefault="00A14D25" w:rsidP="00CB527D">
            <w:pPr>
              <w:rPr>
                <w:rFonts w:ascii="Times" w:hAnsi="Times"/>
                <w:sz w:val="22"/>
                <w:szCs w:val="22"/>
              </w:rPr>
            </w:pPr>
            <w:r w:rsidRPr="001136EB">
              <w:rPr>
                <w:rFonts w:ascii="Times" w:hAnsi="Times"/>
                <w:sz w:val="22"/>
                <w:szCs w:val="22"/>
              </w:rPr>
              <w:t>Meters of confirmed hazardous area (CHA)</w:t>
            </w:r>
          </w:p>
        </w:tc>
        <w:tc>
          <w:tcPr>
            <w:tcW w:w="1144" w:type="dxa"/>
          </w:tcPr>
          <w:p w14:paraId="7E88AE65" w14:textId="77777777" w:rsidR="00A14D25" w:rsidRPr="00A36813" w:rsidRDefault="00A14D25" w:rsidP="00CB527D">
            <w:pPr>
              <w:rPr>
                <w:rFonts w:ascii="Times" w:hAnsi="Times"/>
                <w:sz w:val="22"/>
                <w:szCs w:val="22"/>
              </w:rPr>
            </w:pPr>
          </w:p>
        </w:tc>
        <w:tc>
          <w:tcPr>
            <w:tcW w:w="1200" w:type="dxa"/>
          </w:tcPr>
          <w:p w14:paraId="5C975EE3" w14:textId="77777777" w:rsidR="00A14D25" w:rsidRPr="00736FD9" w:rsidRDefault="00A14D25" w:rsidP="00CB527D">
            <w:pPr>
              <w:rPr>
                <w:rFonts w:ascii="Times" w:hAnsi="Times"/>
                <w:sz w:val="22"/>
                <w:szCs w:val="22"/>
              </w:rPr>
            </w:pPr>
          </w:p>
        </w:tc>
        <w:tc>
          <w:tcPr>
            <w:tcW w:w="1048" w:type="dxa"/>
          </w:tcPr>
          <w:p w14:paraId="36201098" w14:textId="77777777" w:rsidR="00A14D25" w:rsidRPr="003A7D0E" w:rsidRDefault="00A14D25" w:rsidP="00EE344E">
            <w:pPr>
              <w:ind w:left="-610"/>
              <w:rPr>
                <w:rFonts w:ascii="Times" w:hAnsi="Times"/>
                <w:sz w:val="22"/>
                <w:szCs w:val="22"/>
              </w:rPr>
            </w:pPr>
          </w:p>
        </w:tc>
        <w:tc>
          <w:tcPr>
            <w:tcW w:w="1231" w:type="dxa"/>
          </w:tcPr>
          <w:p w14:paraId="74A1EAB2" w14:textId="77777777" w:rsidR="00A14D25" w:rsidRPr="00C44232" w:rsidRDefault="00A14D25" w:rsidP="00CB527D">
            <w:pPr>
              <w:rPr>
                <w:rFonts w:ascii="Times" w:hAnsi="Times"/>
                <w:sz w:val="22"/>
                <w:szCs w:val="22"/>
              </w:rPr>
            </w:pPr>
          </w:p>
        </w:tc>
      </w:tr>
    </w:tbl>
    <w:p w14:paraId="111EDF87" w14:textId="3CD38516" w:rsidR="00B47C19" w:rsidRPr="00AA10FE" w:rsidRDefault="002D0046" w:rsidP="004109AA">
      <w:pPr>
        <w:ind w:left="720"/>
        <w:rPr>
          <w:rFonts w:ascii="Times" w:hAnsi="Times"/>
          <w:sz w:val="18"/>
          <w:szCs w:val="18"/>
        </w:rPr>
      </w:pPr>
      <w:r w:rsidRPr="009B75AB">
        <w:rPr>
          <w:rFonts w:ascii="Times" w:hAnsi="Times"/>
          <w:sz w:val="18"/>
          <w:szCs w:val="18"/>
        </w:rPr>
        <w:t>Note: This will capture b</w:t>
      </w:r>
      <w:r w:rsidRPr="00BA315B">
        <w:rPr>
          <w:rFonts w:ascii="Times" w:hAnsi="Times"/>
          <w:sz w:val="18"/>
          <w:szCs w:val="18"/>
        </w:rPr>
        <w:t>oth total funds as well as UN-</w:t>
      </w:r>
      <w:r w:rsidR="00880517" w:rsidRPr="0037483B">
        <w:rPr>
          <w:rFonts w:ascii="Times" w:hAnsi="Times"/>
          <w:sz w:val="18"/>
          <w:szCs w:val="18"/>
        </w:rPr>
        <w:t>specific funds to pursue these activities.</w:t>
      </w:r>
    </w:p>
    <w:p w14:paraId="0A72DA03" w14:textId="77777777" w:rsidR="00E26E68" w:rsidRDefault="00E26E68" w:rsidP="00E26E68">
      <w:pPr>
        <w:rPr>
          <w:rFonts w:ascii="Times" w:hAnsi="Times"/>
          <w:sz w:val="22"/>
          <w:szCs w:val="22"/>
        </w:rPr>
      </w:pPr>
    </w:p>
    <w:p w14:paraId="3078B9A6"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086356A6" w14:textId="77777777" w:rsidR="002D0046" w:rsidRDefault="002D0046" w:rsidP="00A552C3">
      <w:pPr>
        <w:rPr>
          <w:rFonts w:ascii="Times" w:hAnsi="Times"/>
          <w:sz w:val="22"/>
          <w:szCs w:val="22"/>
        </w:rPr>
      </w:pPr>
    </w:p>
    <w:p w14:paraId="6DBF5827" w14:textId="2A7935A6" w:rsidR="00E81795" w:rsidRPr="00BC1FF7" w:rsidRDefault="000C62EC" w:rsidP="00BC1FF7">
      <w:pPr>
        <w:pStyle w:val="ListParagraph"/>
        <w:numPr>
          <w:ilvl w:val="0"/>
          <w:numId w:val="37"/>
        </w:numPr>
        <w:rPr>
          <w:rFonts w:ascii="Times" w:hAnsi="Times"/>
          <w:sz w:val="22"/>
          <w:szCs w:val="22"/>
        </w:rPr>
      </w:pPr>
      <w:r w:rsidRPr="00BC1FF7">
        <w:rPr>
          <w:rFonts w:ascii="Times" w:hAnsi="Times"/>
          <w:sz w:val="22"/>
          <w:szCs w:val="22"/>
        </w:rPr>
        <w:t xml:space="preserve">For land that was cleared for productive use but isn’t used, identify reasons why the land is not used? </w:t>
      </w:r>
    </w:p>
    <w:p w14:paraId="7AE33D40" w14:textId="070BFCCC" w:rsidR="00B80C20" w:rsidRDefault="00B80C20" w:rsidP="00B80C20">
      <w:pPr>
        <w:tabs>
          <w:tab w:val="left" w:pos="3005"/>
        </w:tabs>
        <w:rPr>
          <w:rFonts w:ascii="Times" w:hAnsi="Times"/>
          <w:sz w:val="22"/>
          <w:szCs w:val="22"/>
        </w:rPr>
      </w:pPr>
      <w:r>
        <w:rPr>
          <w:rFonts w:ascii="Times" w:hAnsi="Times"/>
          <w:sz w:val="22"/>
          <w:szCs w:val="22"/>
        </w:rPr>
        <w:t>__________________________________________________________________________</w:t>
      </w:r>
    </w:p>
    <w:p w14:paraId="7AB1CC36" w14:textId="77777777" w:rsidR="00B80C20" w:rsidRDefault="00B80C20" w:rsidP="00B80C20">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11F43F83" w14:textId="77777777" w:rsidR="00B80C20" w:rsidRDefault="00B80C20" w:rsidP="00B80C20">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06EECCE3" w14:textId="77777777" w:rsidR="00E26E68" w:rsidRDefault="00E26E68" w:rsidP="00E26E68">
      <w:pPr>
        <w:rPr>
          <w:rFonts w:ascii="Times" w:hAnsi="Times"/>
          <w:sz w:val="22"/>
          <w:szCs w:val="22"/>
        </w:rPr>
      </w:pPr>
    </w:p>
    <w:p w14:paraId="2276F3A4"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13BDFEC3" w14:textId="77777777" w:rsidR="00B80C20" w:rsidRDefault="00B80C20" w:rsidP="00A552C3">
      <w:pPr>
        <w:rPr>
          <w:rFonts w:ascii="Times" w:hAnsi="Times"/>
          <w:sz w:val="22"/>
          <w:szCs w:val="22"/>
        </w:rPr>
      </w:pPr>
    </w:p>
    <w:p w14:paraId="76153035" w14:textId="4F9674E8" w:rsidR="00546FA4" w:rsidRPr="00BC1FF7" w:rsidRDefault="00546FA4" w:rsidP="00BC1FF7">
      <w:pPr>
        <w:rPr>
          <w:rFonts w:ascii="Times" w:hAnsi="Times"/>
          <w:sz w:val="22"/>
          <w:szCs w:val="22"/>
        </w:rPr>
      </w:pPr>
      <w:r w:rsidRPr="00BC1FF7">
        <w:rPr>
          <w:rFonts w:ascii="Times" w:hAnsi="Times"/>
          <w:sz w:val="22"/>
          <w:szCs w:val="22"/>
        </w:rPr>
        <w:t xml:space="preserve">If this is the first time you are completing the survey for the UN M&amp;E Mechanism for Mine Action, complete the table below for all the information </w:t>
      </w:r>
      <w:r w:rsidR="001C4B07">
        <w:rPr>
          <w:rFonts w:ascii="Times" w:hAnsi="Times"/>
          <w:sz w:val="22"/>
          <w:szCs w:val="22"/>
        </w:rPr>
        <w:t>between January 1, 2013 and July 1, 2013.</w:t>
      </w:r>
    </w:p>
    <w:p w14:paraId="25E74FC6" w14:textId="77777777" w:rsidR="00546FA4" w:rsidRPr="00871BAB" w:rsidRDefault="00546FA4" w:rsidP="00546FA4">
      <w:pPr>
        <w:rPr>
          <w:rFonts w:ascii="Times" w:hAnsi="Times"/>
          <w:b/>
          <w:sz w:val="22"/>
          <w:szCs w:val="22"/>
        </w:rPr>
      </w:pPr>
    </w:p>
    <w:tbl>
      <w:tblPr>
        <w:tblW w:w="7165" w:type="dxa"/>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6"/>
        <w:gridCol w:w="1200"/>
        <w:gridCol w:w="1200"/>
        <w:gridCol w:w="1048"/>
        <w:gridCol w:w="1231"/>
      </w:tblGrid>
      <w:tr w:rsidR="00871BAB" w:rsidRPr="00546FA4" w14:paraId="1B0443C6" w14:textId="77777777" w:rsidTr="00871BAB">
        <w:trPr>
          <w:trHeight w:val="95"/>
          <w:jc w:val="center"/>
        </w:trPr>
        <w:tc>
          <w:tcPr>
            <w:tcW w:w="2486" w:type="dxa"/>
          </w:tcPr>
          <w:p w14:paraId="35EC35C6" w14:textId="77777777" w:rsidR="00871BAB" w:rsidRPr="00546FA4" w:rsidRDefault="00871BAB" w:rsidP="00E63884">
            <w:pPr>
              <w:rPr>
                <w:rFonts w:ascii="Times" w:hAnsi="Times"/>
                <w:sz w:val="22"/>
                <w:szCs w:val="22"/>
              </w:rPr>
            </w:pPr>
          </w:p>
        </w:tc>
        <w:tc>
          <w:tcPr>
            <w:tcW w:w="1200" w:type="dxa"/>
          </w:tcPr>
          <w:p w14:paraId="3AF64495" w14:textId="66007819" w:rsidR="00871BAB" w:rsidRPr="00546FA4" w:rsidRDefault="00871BAB" w:rsidP="00E63884">
            <w:pPr>
              <w:rPr>
                <w:rFonts w:ascii="Times" w:hAnsi="Times"/>
                <w:b/>
                <w:sz w:val="22"/>
                <w:szCs w:val="22"/>
              </w:rPr>
            </w:pPr>
            <w:r w:rsidRPr="003A7D0E">
              <w:rPr>
                <w:rFonts w:ascii="Times" w:hAnsi="Times"/>
                <w:b/>
                <w:sz w:val="22"/>
                <w:szCs w:val="22"/>
              </w:rPr>
              <w:t>Identified in country</w:t>
            </w:r>
          </w:p>
        </w:tc>
        <w:tc>
          <w:tcPr>
            <w:tcW w:w="1200" w:type="dxa"/>
          </w:tcPr>
          <w:p w14:paraId="41D7B469" w14:textId="56133C1F" w:rsidR="00871BAB" w:rsidRPr="00546FA4" w:rsidRDefault="00871BAB" w:rsidP="00E63884">
            <w:pPr>
              <w:rPr>
                <w:rFonts w:ascii="Times" w:hAnsi="Times"/>
                <w:b/>
                <w:sz w:val="22"/>
                <w:szCs w:val="22"/>
              </w:rPr>
            </w:pPr>
            <w:r w:rsidRPr="00546FA4">
              <w:rPr>
                <w:rFonts w:ascii="Times" w:hAnsi="Times"/>
                <w:b/>
                <w:sz w:val="22"/>
                <w:szCs w:val="22"/>
              </w:rPr>
              <w:t xml:space="preserve">Cleared </w:t>
            </w:r>
          </w:p>
        </w:tc>
        <w:tc>
          <w:tcPr>
            <w:tcW w:w="1048" w:type="dxa"/>
          </w:tcPr>
          <w:p w14:paraId="0B3104ED" w14:textId="77777777" w:rsidR="00871BAB" w:rsidRPr="00546FA4" w:rsidRDefault="00871BAB" w:rsidP="00E63884">
            <w:pPr>
              <w:rPr>
                <w:rFonts w:ascii="Times" w:hAnsi="Times"/>
                <w:b/>
                <w:sz w:val="22"/>
                <w:szCs w:val="22"/>
              </w:rPr>
            </w:pPr>
            <w:r w:rsidRPr="00546FA4">
              <w:rPr>
                <w:rFonts w:ascii="Times" w:hAnsi="Times"/>
                <w:b/>
                <w:sz w:val="22"/>
                <w:szCs w:val="22"/>
              </w:rPr>
              <w:t>Released</w:t>
            </w:r>
          </w:p>
        </w:tc>
        <w:tc>
          <w:tcPr>
            <w:tcW w:w="1231" w:type="dxa"/>
          </w:tcPr>
          <w:p w14:paraId="7296B756" w14:textId="77777777" w:rsidR="00871BAB" w:rsidRPr="00546FA4" w:rsidRDefault="00871BAB" w:rsidP="00E63884">
            <w:pPr>
              <w:rPr>
                <w:rFonts w:ascii="Times" w:hAnsi="Times"/>
                <w:b/>
                <w:sz w:val="22"/>
                <w:szCs w:val="22"/>
              </w:rPr>
            </w:pPr>
            <w:r w:rsidRPr="00546FA4">
              <w:rPr>
                <w:rFonts w:ascii="Times" w:hAnsi="Times"/>
                <w:b/>
                <w:sz w:val="22"/>
                <w:szCs w:val="22"/>
              </w:rPr>
              <w:t>In productive use</w:t>
            </w:r>
            <w:r w:rsidRPr="00546FA4">
              <w:rPr>
                <w:rStyle w:val="FootnoteReference"/>
                <w:rFonts w:ascii="Times" w:hAnsi="Times"/>
                <w:b/>
                <w:sz w:val="22"/>
                <w:szCs w:val="22"/>
              </w:rPr>
              <w:footnoteReference w:id="4"/>
            </w:r>
          </w:p>
        </w:tc>
      </w:tr>
      <w:tr w:rsidR="00871BAB" w:rsidRPr="00546FA4" w14:paraId="11AAE939" w14:textId="77777777" w:rsidTr="00871BAB">
        <w:trPr>
          <w:trHeight w:val="399"/>
          <w:jc w:val="center"/>
        </w:trPr>
        <w:tc>
          <w:tcPr>
            <w:tcW w:w="2486" w:type="dxa"/>
          </w:tcPr>
          <w:p w14:paraId="0DA8BB34" w14:textId="77777777" w:rsidR="00871BAB" w:rsidRPr="00546FA4" w:rsidRDefault="00871BAB" w:rsidP="00E63884">
            <w:pPr>
              <w:rPr>
                <w:rFonts w:ascii="Times" w:hAnsi="Times"/>
                <w:sz w:val="22"/>
                <w:szCs w:val="22"/>
              </w:rPr>
            </w:pPr>
            <w:r w:rsidRPr="00546FA4">
              <w:rPr>
                <w:rFonts w:ascii="Times" w:hAnsi="Times"/>
                <w:sz w:val="22"/>
                <w:szCs w:val="22"/>
              </w:rPr>
              <w:t>Kilometers</w:t>
            </w:r>
            <w:r w:rsidRPr="00546FA4">
              <w:rPr>
                <w:rStyle w:val="FootnoteReference"/>
                <w:rFonts w:ascii="Times" w:hAnsi="Times"/>
                <w:sz w:val="22"/>
                <w:szCs w:val="22"/>
              </w:rPr>
              <w:footnoteReference w:id="5"/>
            </w:r>
            <w:r w:rsidRPr="00546FA4">
              <w:rPr>
                <w:rFonts w:ascii="Times" w:hAnsi="Times"/>
                <w:sz w:val="22"/>
                <w:szCs w:val="22"/>
              </w:rPr>
              <w:t xml:space="preserve"> of Suspected Hazardous Area (SHA)</w:t>
            </w:r>
          </w:p>
        </w:tc>
        <w:tc>
          <w:tcPr>
            <w:tcW w:w="1200" w:type="dxa"/>
          </w:tcPr>
          <w:p w14:paraId="071FB9CE" w14:textId="77777777" w:rsidR="00871BAB" w:rsidRPr="00546FA4" w:rsidRDefault="00871BAB" w:rsidP="00E63884">
            <w:pPr>
              <w:rPr>
                <w:rFonts w:ascii="Times" w:hAnsi="Times"/>
                <w:sz w:val="22"/>
                <w:szCs w:val="22"/>
              </w:rPr>
            </w:pPr>
          </w:p>
        </w:tc>
        <w:tc>
          <w:tcPr>
            <w:tcW w:w="1200" w:type="dxa"/>
          </w:tcPr>
          <w:p w14:paraId="1D227D2E" w14:textId="14B1E15F" w:rsidR="00871BAB" w:rsidRPr="00546FA4" w:rsidRDefault="00871BAB" w:rsidP="00E63884">
            <w:pPr>
              <w:rPr>
                <w:rFonts w:ascii="Times" w:hAnsi="Times"/>
                <w:sz w:val="22"/>
                <w:szCs w:val="22"/>
              </w:rPr>
            </w:pPr>
          </w:p>
        </w:tc>
        <w:tc>
          <w:tcPr>
            <w:tcW w:w="1048" w:type="dxa"/>
          </w:tcPr>
          <w:p w14:paraId="4F290588" w14:textId="77777777" w:rsidR="00871BAB" w:rsidRPr="00546FA4" w:rsidRDefault="00871BAB" w:rsidP="00E63884">
            <w:pPr>
              <w:rPr>
                <w:rFonts w:ascii="Times" w:hAnsi="Times"/>
                <w:sz w:val="22"/>
                <w:szCs w:val="22"/>
              </w:rPr>
            </w:pPr>
          </w:p>
        </w:tc>
        <w:tc>
          <w:tcPr>
            <w:tcW w:w="1231" w:type="dxa"/>
          </w:tcPr>
          <w:p w14:paraId="73C6189B" w14:textId="77777777" w:rsidR="00871BAB" w:rsidRPr="00546FA4" w:rsidRDefault="00871BAB" w:rsidP="00E63884">
            <w:pPr>
              <w:jc w:val="center"/>
              <w:rPr>
                <w:rFonts w:ascii="Times" w:eastAsiaTheme="majorEastAsia" w:hAnsi="Times" w:cstheme="majorBidi"/>
                <w:i/>
                <w:iCs/>
                <w:color w:val="404040" w:themeColor="text1" w:themeTint="BF"/>
                <w:sz w:val="22"/>
                <w:szCs w:val="22"/>
              </w:rPr>
            </w:pPr>
            <w:r w:rsidRPr="00546FA4">
              <w:rPr>
                <w:rFonts w:ascii="Times" w:hAnsi="Times"/>
                <w:i/>
                <w:sz w:val="22"/>
                <w:szCs w:val="22"/>
              </w:rPr>
              <w:t>---</w:t>
            </w:r>
          </w:p>
        </w:tc>
      </w:tr>
      <w:tr w:rsidR="00871BAB" w:rsidRPr="00546FA4" w14:paraId="4FDBFB1F" w14:textId="77777777" w:rsidTr="00871BAB">
        <w:trPr>
          <w:trHeight w:val="249"/>
          <w:jc w:val="center"/>
        </w:trPr>
        <w:tc>
          <w:tcPr>
            <w:tcW w:w="2486" w:type="dxa"/>
          </w:tcPr>
          <w:p w14:paraId="64C1ED5F" w14:textId="77777777" w:rsidR="00871BAB" w:rsidRPr="00546FA4" w:rsidRDefault="00871BAB" w:rsidP="00E63884">
            <w:pPr>
              <w:rPr>
                <w:rFonts w:ascii="Times" w:hAnsi="Times"/>
                <w:sz w:val="22"/>
                <w:szCs w:val="22"/>
              </w:rPr>
            </w:pPr>
            <w:r w:rsidRPr="00546FA4">
              <w:rPr>
                <w:rFonts w:ascii="Times" w:hAnsi="Times"/>
                <w:sz w:val="22"/>
                <w:szCs w:val="22"/>
              </w:rPr>
              <w:t>Meters of confirmed hazardous area (CHA)</w:t>
            </w:r>
          </w:p>
        </w:tc>
        <w:tc>
          <w:tcPr>
            <w:tcW w:w="1200" w:type="dxa"/>
          </w:tcPr>
          <w:p w14:paraId="7B35E3D2" w14:textId="77777777" w:rsidR="00871BAB" w:rsidRPr="00546FA4" w:rsidRDefault="00871BAB" w:rsidP="00E63884">
            <w:pPr>
              <w:rPr>
                <w:rFonts w:ascii="Times" w:hAnsi="Times"/>
                <w:sz w:val="22"/>
                <w:szCs w:val="22"/>
              </w:rPr>
            </w:pPr>
          </w:p>
        </w:tc>
        <w:tc>
          <w:tcPr>
            <w:tcW w:w="1200" w:type="dxa"/>
          </w:tcPr>
          <w:p w14:paraId="7EBC4227" w14:textId="6727C177" w:rsidR="00871BAB" w:rsidRPr="00546FA4" w:rsidRDefault="00871BAB" w:rsidP="00E63884">
            <w:pPr>
              <w:rPr>
                <w:rFonts w:ascii="Times" w:hAnsi="Times"/>
                <w:sz w:val="22"/>
                <w:szCs w:val="22"/>
              </w:rPr>
            </w:pPr>
          </w:p>
        </w:tc>
        <w:tc>
          <w:tcPr>
            <w:tcW w:w="1048" w:type="dxa"/>
          </w:tcPr>
          <w:p w14:paraId="1742E0E9" w14:textId="77777777" w:rsidR="00871BAB" w:rsidRPr="00546FA4" w:rsidRDefault="00871BAB" w:rsidP="00E63884">
            <w:pPr>
              <w:ind w:left="-610"/>
              <w:rPr>
                <w:rFonts w:ascii="Times" w:hAnsi="Times"/>
                <w:sz w:val="22"/>
                <w:szCs w:val="22"/>
              </w:rPr>
            </w:pPr>
          </w:p>
        </w:tc>
        <w:tc>
          <w:tcPr>
            <w:tcW w:w="1231" w:type="dxa"/>
          </w:tcPr>
          <w:p w14:paraId="7BBAFF2A" w14:textId="77777777" w:rsidR="00871BAB" w:rsidRPr="00546FA4" w:rsidRDefault="00871BAB" w:rsidP="00E63884">
            <w:pPr>
              <w:rPr>
                <w:rFonts w:ascii="Times" w:hAnsi="Times"/>
                <w:sz w:val="22"/>
                <w:szCs w:val="22"/>
              </w:rPr>
            </w:pPr>
          </w:p>
        </w:tc>
      </w:tr>
    </w:tbl>
    <w:p w14:paraId="453DC0AF" w14:textId="77777777" w:rsidR="00546FA4" w:rsidRPr="00AA10FE" w:rsidRDefault="00546FA4" w:rsidP="00546FA4">
      <w:pPr>
        <w:ind w:left="720"/>
        <w:rPr>
          <w:rFonts w:ascii="Times" w:hAnsi="Times"/>
          <w:sz w:val="18"/>
          <w:szCs w:val="18"/>
        </w:rPr>
      </w:pPr>
      <w:r w:rsidRPr="00546FA4">
        <w:rPr>
          <w:rFonts w:ascii="Times" w:hAnsi="Times"/>
          <w:sz w:val="18"/>
          <w:szCs w:val="18"/>
        </w:rPr>
        <w:t>Note: This will capture both total funds as well as UN-specific funds to pursue these activities.</w:t>
      </w:r>
    </w:p>
    <w:p w14:paraId="3B0C4142" w14:textId="77777777" w:rsidR="00871BAB" w:rsidRDefault="00871BAB" w:rsidP="00A552C3">
      <w:pPr>
        <w:rPr>
          <w:rFonts w:ascii="Times" w:hAnsi="Times"/>
          <w:sz w:val="22"/>
          <w:szCs w:val="22"/>
        </w:rPr>
      </w:pPr>
    </w:p>
    <w:p w14:paraId="5AB7CA07" w14:textId="77777777" w:rsidR="00CA30C6" w:rsidRPr="00947812" w:rsidRDefault="00CA30C6" w:rsidP="00CA30C6">
      <w:pPr>
        <w:rPr>
          <w:rFonts w:ascii="Times" w:hAnsi="Times"/>
          <w:b/>
          <w:i/>
          <w:sz w:val="22"/>
          <w:szCs w:val="22"/>
        </w:rPr>
      </w:pPr>
      <w:r w:rsidRPr="00947812">
        <w:rPr>
          <w:rFonts w:ascii="Times" w:hAnsi="Times"/>
          <w:b/>
          <w:i/>
          <w:sz w:val="22"/>
          <w:szCs w:val="22"/>
        </w:rPr>
        <w:t>EOD Spot Tasks:</w:t>
      </w:r>
    </w:p>
    <w:p w14:paraId="57CE63BB" w14:textId="77777777" w:rsidR="00CA30C6" w:rsidRDefault="00CA30C6" w:rsidP="00CA30C6">
      <w:pPr>
        <w:pStyle w:val="ListParagraph"/>
        <w:numPr>
          <w:ilvl w:val="0"/>
          <w:numId w:val="22"/>
        </w:numPr>
        <w:rPr>
          <w:rFonts w:ascii="Times" w:hAnsi="Times"/>
          <w:sz w:val="22"/>
          <w:szCs w:val="22"/>
        </w:rPr>
      </w:pPr>
      <w:r>
        <w:rPr>
          <w:rFonts w:ascii="Times" w:hAnsi="Times"/>
          <w:sz w:val="22"/>
          <w:szCs w:val="22"/>
        </w:rPr>
        <w:t>Number of EOD spot tasks needed/identified:</w:t>
      </w:r>
    </w:p>
    <w:p w14:paraId="23D4DA12" w14:textId="77777777" w:rsidR="00CA30C6" w:rsidRDefault="00CA30C6" w:rsidP="00CA30C6">
      <w:pPr>
        <w:pStyle w:val="ListParagraph"/>
        <w:numPr>
          <w:ilvl w:val="0"/>
          <w:numId w:val="22"/>
        </w:numPr>
        <w:rPr>
          <w:rFonts w:ascii="Times" w:hAnsi="Times"/>
          <w:sz w:val="22"/>
          <w:szCs w:val="22"/>
        </w:rPr>
      </w:pPr>
      <w:r>
        <w:rPr>
          <w:rFonts w:ascii="Times" w:hAnsi="Times"/>
          <w:sz w:val="22"/>
          <w:szCs w:val="22"/>
        </w:rPr>
        <w:t>Number of EOD tasks cleared/destroyed:</w:t>
      </w:r>
    </w:p>
    <w:p w14:paraId="2C13FCF3" w14:textId="77777777" w:rsidR="00E26E68" w:rsidRDefault="00E26E68" w:rsidP="00E26E68">
      <w:pPr>
        <w:rPr>
          <w:rFonts w:ascii="Times" w:hAnsi="Times"/>
          <w:sz w:val="22"/>
          <w:szCs w:val="22"/>
        </w:rPr>
      </w:pPr>
    </w:p>
    <w:p w14:paraId="486DA85A"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5A4E313B" w14:textId="77777777" w:rsidR="00B80C20" w:rsidRPr="001136EB" w:rsidRDefault="00B80C20" w:rsidP="00A552C3">
      <w:pPr>
        <w:rPr>
          <w:rFonts w:ascii="Times" w:hAnsi="Times"/>
          <w:sz w:val="22"/>
          <w:szCs w:val="22"/>
        </w:rPr>
      </w:pPr>
    </w:p>
    <w:p w14:paraId="0D5C5525" w14:textId="19A57C4E" w:rsidR="00A47D7F" w:rsidRPr="00947812" w:rsidRDefault="00F0366F" w:rsidP="00A552C3">
      <w:pPr>
        <w:rPr>
          <w:rFonts w:ascii="Times" w:hAnsi="Times"/>
          <w:b/>
          <w:i/>
          <w:sz w:val="22"/>
          <w:szCs w:val="22"/>
        </w:rPr>
      </w:pPr>
      <w:r w:rsidRPr="00947812">
        <w:rPr>
          <w:rFonts w:ascii="Times" w:hAnsi="Times"/>
          <w:b/>
          <w:i/>
          <w:sz w:val="22"/>
          <w:szCs w:val="22"/>
        </w:rPr>
        <w:t xml:space="preserve">Infrastructure affected by landmines and ERWs, including cluster munitions. </w:t>
      </w:r>
    </w:p>
    <w:tbl>
      <w:tblPr>
        <w:tblW w:w="9471" w:type="dxa"/>
        <w:jc w:val="center"/>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5"/>
        <w:gridCol w:w="1879"/>
        <w:gridCol w:w="1301"/>
        <w:gridCol w:w="1333"/>
        <w:gridCol w:w="1163"/>
      </w:tblGrid>
      <w:tr w:rsidR="00752AFE" w:rsidRPr="001136EB" w14:paraId="2EC59EE7" w14:textId="2DF1410E" w:rsidTr="00B17A87">
        <w:trPr>
          <w:trHeight w:val="96"/>
          <w:jc w:val="center"/>
        </w:trPr>
        <w:tc>
          <w:tcPr>
            <w:tcW w:w="3795" w:type="dxa"/>
          </w:tcPr>
          <w:p w14:paraId="30368452" w14:textId="77777777" w:rsidR="00752AFE" w:rsidRPr="00736FD9" w:rsidRDefault="00752AFE" w:rsidP="00CB527D">
            <w:pPr>
              <w:rPr>
                <w:rFonts w:ascii="Times" w:hAnsi="Times"/>
                <w:sz w:val="22"/>
                <w:szCs w:val="22"/>
              </w:rPr>
            </w:pPr>
          </w:p>
        </w:tc>
        <w:tc>
          <w:tcPr>
            <w:tcW w:w="1879" w:type="dxa"/>
          </w:tcPr>
          <w:p w14:paraId="367F0772" w14:textId="1EBF37B7" w:rsidR="00752AFE" w:rsidRPr="003A7D0E" w:rsidRDefault="00752AFE" w:rsidP="00CB527D">
            <w:pPr>
              <w:rPr>
                <w:rFonts w:ascii="Times" w:hAnsi="Times"/>
                <w:sz w:val="22"/>
                <w:szCs w:val="22"/>
              </w:rPr>
            </w:pPr>
            <w:r w:rsidRPr="003A7D0E">
              <w:rPr>
                <w:rFonts w:ascii="Times" w:hAnsi="Times"/>
                <w:sz w:val="22"/>
                <w:szCs w:val="22"/>
              </w:rPr>
              <w:t>Known and identified in country</w:t>
            </w:r>
            <w:r>
              <w:rPr>
                <w:rFonts w:ascii="Times" w:hAnsi="Times"/>
                <w:sz w:val="22"/>
                <w:szCs w:val="22"/>
              </w:rPr>
              <w:t xml:space="preserve"> between 1 Jan and 1 July 2013</w:t>
            </w:r>
          </w:p>
        </w:tc>
        <w:tc>
          <w:tcPr>
            <w:tcW w:w="1301" w:type="dxa"/>
          </w:tcPr>
          <w:p w14:paraId="0A200A03" w14:textId="39A623A1" w:rsidR="00752AFE" w:rsidRPr="00C44232" w:rsidRDefault="00752AFE" w:rsidP="00C17279">
            <w:pPr>
              <w:rPr>
                <w:rFonts w:ascii="Times" w:hAnsi="Times"/>
                <w:sz w:val="22"/>
                <w:szCs w:val="22"/>
              </w:rPr>
            </w:pPr>
            <w:r w:rsidRPr="00546FA4">
              <w:rPr>
                <w:rFonts w:ascii="Times" w:hAnsi="Times"/>
                <w:sz w:val="22"/>
                <w:szCs w:val="22"/>
              </w:rPr>
              <w:t xml:space="preserve">Cleared </w:t>
            </w:r>
            <w:r>
              <w:rPr>
                <w:rFonts w:ascii="Times" w:hAnsi="Times"/>
                <w:sz w:val="22"/>
                <w:szCs w:val="22"/>
              </w:rPr>
              <w:t xml:space="preserve">between 1 </w:t>
            </w:r>
            <w:r w:rsidR="0075497B">
              <w:rPr>
                <w:rFonts w:ascii="Times" w:hAnsi="Times"/>
                <w:sz w:val="22"/>
                <w:szCs w:val="22"/>
              </w:rPr>
              <w:t>Jan and</w:t>
            </w:r>
            <w:r>
              <w:rPr>
                <w:rFonts w:ascii="Times" w:hAnsi="Times"/>
                <w:sz w:val="22"/>
                <w:szCs w:val="22"/>
              </w:rPr>
              <w:t xml:space="preserve"> 1 </w:t>
            </w:r>
            <w:r w:rsidR="0075497B">
              <w:rPr>
                <w:rFonts w:ascii="Times" w:hAnsi="Times"/>
                <w:sz w:val="22"/>
                <w:szCs w:val="22"/>
              </w:rPr>
              <w:t>July 2013</w:t>
            </w:r>
          </w:p>
        </w:tc>
        <w:tc>
          <w:tcPr>
            <w:tcW w:w="1333" w:type="dxa"/>
          </w:tcPr>
          <w:p w14:paraId="424D6918" w14:textId="6553CA0F" w:rsidR="00752AFE" w:rsidRPr="00E3725A" w:rsidRDefault="00752AFE" w:rsidP="00F0366F">
            <w:pPr>
              <w:rPr>
                <w:rFonts w:ascii="Times" w:hAnsi="Times"/>
                <w:sz w:val="22"/>
                <w:szCs w:val="22"/>
              </w:rPr>
            </w:pPr>
            <w:r w:rsidRPr="003A7D0E">
              <w:rPr>
                <w:rFonts w:ascii="Times" w:hAnsi="Times"/>
                <w:sz w:val="22"/>
                <w:szCs w:val="22"/>
              </w:rPr>
              <w:t>Known and identified in country</w:t>
            </w:r>
            <w:r>
              <w:rPr>
                <w:rFonts w:ascii="Times" w:hAnsi="Times"/>
                <w:sz w:val="22"/>
                <w:szCs w:val="22"/>
              </w:rPr>
              <w:t xml:space="preserve"> between </w:t>
            </w:r>
            <w:r w:rsidRPr="00546FA4">
              <w:rPr>
                <w:rFonts w:ascii="Times" w:hAnsi="Times"/>
                <w:sz w:val="22"/>
                <w:szCs w:val="22"/>
              </w:rPr>
              <w:t>1 July and 31 December 2013</w:t>
            </w:r>
          </w:p>
        </w:tc>
        <w:tc>
          <w:tcPr>
            <w:tcW w:w="1163" w:type="dxa"/>
          </w:tcPr>
          <w:p w14:paraId="1B598C08" w14:textId="5918AD7D" w:rsidR="00752AFE" w:rsidRPr="00C44232" w:rsidRDefault="00752AFE" w:rsidP="00F0366F">
            <w:pPr>
              <w:rPr>
                <w:rFonts w:ascii="Times" w:hAnsi="Times"/>
                <w:sz w:val="22"/>
                <w:szCs w:val="22"/>
              </w:rPr>
            </w:pPr>
            <w:r w:rsidRPr="00C44232">
              <w:rPr>
                <w:rFonts w:ascii="Times" w:hAnsi="Times"/>
                <w:sz w:val="22"/>
                <w:szCs w:val="22"/>
              </w:rPr>
              <w:t>Cleared</w:t>
            </w:r>
            <w:r>
              <w:rPr>
                <w:rFonts w:ascii="Times" w:hAnsi="Times"/>
                <w:sz w:val="22"/>
                <w:szCs w:val="22"/>
              </w:rPr>
              <w:t xml:space="preserve"> </w:t>
            </w:r>
            <w:r w:rsidRPr="00546FA4">
              <w:rPr>
                <w:rFonts w:ascii="Times" w:hAnsi="Times"/>
                <w:sz w:val="22"/>
                <w:szCs w:val="22"/>
              </w:rPr>
              <w:t>between 1 July and 31 December 2013</w:t>
            </w:r>
          </w:p>
        </w:tc>
      </w:tr>
      <w:tr w:rsidR="00752AFE" w:rsidRPr="001136EB" w14:paraId="7A94E579" w14:textId="555DCF7E" w:rsidTr="00B17A87">
        <w:trPr>
          <w:trHeight w:val="257"/>
          <w:jc w:val="center"/>
        </w:trPr>
        <w:tc>
          <w:tcPr>
            <w:tcW w:w="3795" w:type="dxa"/>
          </w:tcPr>
          <w:p w14:paraId="6E6DCDF2" w14:textId="0510749A" w:rsidR="00752AFE" w:rsidRPr="00637216" w:rsidRDefault="00752AFE" w:rsidP="00CB527D">
            <w:pPr>
              <w:rPr>
                <w:rFonts w:ascii="Times" w:hAnsi="Times"/>
                <w:sz w:val="22"/>
                <w:szCs w:val="22"/>
              </w:rPr>
            </w:pPr>
            <w:r w:rsidRPr="001136EB">
              <w:rPr>
                <w:rFonts w:ascii="Times" w:hAnsi="Times"/>
                <w:sz w:val="22"/>
                <w:szCs w:val="22"/>
              </w:rPr>
              <w:t>Affected Hospitals</w:t>
            </w:r>
          </w:p>
        </w:tc>
        <w:tc>
          <w:tcPr>
            <w:tcW w:w="1879" w:type="dxa"/>
          </w:tcPr>
          <w:p w14:paraId="0582A871" w14:textId="77777777" w:rsidR="00752AFE" w:rsidRPr="00A36813" w:rsidRDefault="00752AFE" w:rsidP="00CB527D">
            <w:pPr>
              <w:rPr>
                <w:rFonts w:ascii="Times" w:hAnsi="Times"/>
                <w:sz w:val="22"/>
                <w:szCs w:val="22"/>
              </w:rPr>
            </w:pPr>
          </w:p>
        </w:tc>
        <w:tc>
          <w:tcPr>
            <w:tcW w:w="1301" w:type="dxa"/>
          </w:tcPr>
          <w:p w14:paraId="74228851" w14:textId="77777777" w:rsidR="00752AFE" w:rsidRPr="00736FD9" w:rsidRDefault="00752AFE" w:rsidP="00CB527D">
            <w:pPr>
              <w:rPr>
                <w:rFonts w:ascii="Times" w:hAnsi="Times"/>
                <w:sz w:val="22"/>
                <w:szCs w:val="22"/>
              </w:rPr>
            </w:pPr>
          </w:p>
        </w:tc>
        <w:tc>
          <w:tcPr>
            <w:tcW w:w="1333" w:type="dxa"/>
          </w:tcPr>
          <w:p w14:paraId="00849D58" w14:textId="0A2CCF8A" w:rsidR="00752AFE" w:rsidRPr="00736FD9" w:rsidRDefault="00752AFE" w:rsidP="00CB527D">
            <w:pPr>
              <w:rPr>
                <w:rFonts w:ascii="Times" w:hAnsi="Times"/>
                <w:sz w:val="22"/>
                <w:szCs w:val="22"/>
              </w:rPr>
            </w:pPr>
          </w:p>
        </w:tc>
        <w:tc>
          <w:tcPr>
            <w:tcW w:w="1163" w:type="dxa"/>
          </w:tcPr>
          <w:p w14:paraId="0AEE04A5" w14:textId="77777777" w:rsidR="00752AFE" w:rsidRPr="00736FD9" w:rsidRDefault="00752AFE" w:rsidP="00CB527D">
            <w:pPr>
              <w:rPr>
                <w:rFonts w:ascii="Times" w:hAnsi="Times"/>
                <w:sz w:val="22"/>
                <w:szCs w:val="22"/>
              </w:rPr>
            </w:pPr>
          </w:p>
        </w:tc>
      </w:tr>
      <w:tr w:rsidR="00752AFE" w:rsidRPr="001136EB" w14:paraId="727F1580" w14:textId="6834E8AF" w:rsidTr="00B17A87">
        <w:trPr>
          <w:trHeight w:val="254"/>
          <w:jc w:val="center"/>
        </w:trPr>
        <w:tc>
          <w:tcPr>
            <w:tcW w:w="3795" w:type="dxa"/>
          </w:tcPr>
          <w:p w14:paraId="3D344F1D" w14:textId="77777777" w:rsidR="00752AFE" w:rsidRPr="00637216" w:rsidRDefault="00752AFE" w:rsidP="00CB527D">
            <w:pPr>
              <w:rPr>
                <w:rFonts w:ascii="Times" w:hAnsi="Times"/>
                <w:sz w:val="22"/>
                <w:szCs w:val="22"/>
              </w:rPr>
            </w:pPr>
            <w:r w:rsidRPr="001136EB">
              <w:rPr>
                <w:rFonts w:ascii="Times" w:hAnsi="Times"/>
                <w:sz w:val="22"/>
                <w:szCs w:val="22"/>
              </w:rPr>
              <w:lastRenderedPageBreak/>
              <w:t>Affected Educational Facilities</w:t>
            </w:r>
          </w:p>
        </w:tc>
        <w:tc>
          <w:tcPr>
            <w:tcW w:w="1879" w:type="dxa"/>
          </w:tcPr>
          <w:p w14:paraId="1ACBF02B" w14:textId="77777777" w:rsidR="00752AFE" w:rsidRPr="00A36813" w:rsidRDefault="00752AFE" w:rsidP="00CB527D">
            <w:pPr>
              <w:rPr>
                <w:rFonts w:ascii="Times" w:hAnsi="Times"/>
                <w:sz w:val="22"/>
                <w:szCs w:val="22"/>
              </w:rPr>
            </w:pPr>
          </w:p>
        </w:tc>
        <w:tc>
          <w:tcPr>
            <w:tcW w:w="1301" w:type="dxa"/>
          </w:tcPr>
          <w:p w14:paraId="53FA914A" w14:textId="77777777" w:rsidR="00752AFE" w:rsidRPr="00736FD9" w:rsidRDefault="00752AFE" w:rsidP="00CB527D">
            <w:pPr>
              <w:rPr>
                <w:rFonts w:ascii="Times" w:hAnsi="Times"/>
                <w:sz w:val="22"/>
                <w:szCs w:val="22"/>
              </w:rPr>
            </w:pPr>
          </w:p>
        </w:tc>
        <w:tc>
          <w:tcPr>
            <w:tcW w:w="1333" w:type="dxa"/>
          </w:tcPr>
          <w:p w14:paraId="1CC952ED" w14:textId="6BD48B8D" w:rsidR="00752AFE" w:rsidRPr="00736FD9" w:rsidRDefault="00752AFE" w:rsidP="00CB527D">
            <w:pPr>
              <w:rPr>
                <w:rFonts w:ascii="Times" w:hAnsi="Times"/>
                <w:sz w:val="22"/>
                <w:szCs w:val="22"/>
              </w:rPr>
            </w:pPr>
          </w:p>
        </w:tc>
        <w:tc>
          <w:tcPr>
            <w:tcW w:w="1163" w:type="dxa"/>
          </w:tcPr>
          <w:p w14:paraId="50CF6AFF" w14:textId="77777777" w:rsidR="00752AFE" w:rsidRPr="00736FD9" w:rsidRDefault="00752AFE" w:rsidP="00CB527D">
            <w:pPr>
              <w:rPr>
                <w:rFonts w:ascii="Times" w:hAnsi="Times"/>
                <w:sz w:val="22"/>
                <w:szCs w:val="22"/>
              </w:rPr>
            </w:pPr>
          </w:p>
        </w:tc>
      </w:tr>
      <w:tr w:rsidR="00752AFE" w:rsidRPr="001136EB" w14:paraId="5AA684DC" w14:textId="4048A848" w:rsidTr="00B17A87">
        <w:trPr>
          <w:trHeight w:val="103"/>
          <w:jc w:val="center"/>
        </w:trPr>
        <w:tc>
          <w:tcPr>
            <w:tcW w:w="3795" w:type="dxa"/>
          </w:tcPr>
          <w:p w14:paraId="1068D3AD" w14:textId="77777777" w:rsidR="00752AFE" w:rsidRPr="00637216" w:rsidRDefault="00752AFE" w:rsidP="00CB527D">
            <w:pPr>
              <w:rPr>
                <w:rFonts w:ascii="Times" w:hAnsi="Times"/>
                <w:sz w:val="22"/>
                <w:szCs w:val="22"/>
              </w:rPr>
            </w:pPr>
            <w:r w:rsidRPr="001136EB">
              <w:rPr>
                <w:rFonts w:ascii="Times" w:hAnsi="Times"/>
                <w:sz w:val="22"/>
                <w:szCs w:val="22"/>
              </w:rPr>
              <w:t>Affected Markets</w:t>
            </w:r>
          </w:p>
        </w:tc>
        <w:tc>
          <w:tcPr>
            <w:tcW w:w="1879" w:type="dxa"/>
          </w:tcPr>
          <w:p w14:paraId="208D5736" w14:textId="77777777" w:rsidR="00752AFE" w:rsidRPr="00A36813" w:rsidRDefault="00752AFE" w:rsidP="00CB527D">
            <w:pPr>
              <w:rPr>
                <w:rFonts w:ascii="Times" w:hAnsi="Times"/>
                <w:sz w:val="22"/>
                <w:szCs w:val="22"/>
              </w:rPr>
            </w:pPr>
          </w:p>
        </w:tc>
        <w:tc>
          <w:tcPr>
            <w:tcW w:w="1301" w:type="dxa"/>
          </w:tcPr>
          <w:p w14:paraId="1CD34D6A" w14:textId="77777777" w:rsidR="00752AFE" w:rsidRPr="00736FD9" w:rsidRDefault="00752AFE" w:rsidP="00CB527D">
            <w:pPr>
              <w:rPr>
                <w:rFonts w:ascii="Times" w:hAnsi="Times"/>
                <w:sz w:val="22"/>
                <w:szCs w:val="22"/>
              </w:rPr>
            </w:pPr>
          </w:p>
        </w:tc>
        <w:tc>
          <w:tcPr>
            <w:tcW w:w="1333" w:type="dxa"/>
          </w:tcPr>
          <w:p w14:paraId="69577168" w14:textId="4EA4A178" w:rsidR="00752AFE" w:rsidRPr="00736FD9" w:rsidRDefault="00752AFE" w:rsidP="00CB527D">
            <w:pPr>
              <w:rPr>
                <w:rFonts w:ascii="Times" w:hAnsi="Times"/>
                <w:sz w:val="22"/>
                <w:szCs w:val="22"/>
              </w:rPr>
            </w:pPr>
          </w:p>
        </w:tc>
        <w:tc>
          <w:tcPr>
            <w:tcW w:w="1163" w:type="dxa"/>
          </w:tcPr>
          <w:p w14:paraId="3E6C9E5C" w14:textId="77777777" w:rsidR="00752AFE" w:rsidRPr="00736FD9" w:rsidRDefault="00752AFE" w:rsidP="00CB527D">
            <w:pPr>
              <w:rPr>
                <w:rFonts w:ascii="Times" w:hAnsi="Times"/>
                <w:sz w:val="22"/>
                <w:szCs w:val="22"/>
              </w:rPr>
            </w:pPr>
          </w:p>
        </w:tc>
      </w:tr>
      <w:tr w:rsidR="00752AFE" w:rsidRPr="001136EB" w14:paraId="42E09019" w14:textId="6803FED8" w:rsidTr="00B17A87">
        <w:trPr>
          <w:trHeight w:val="103"/>
          <w:jc w:val="center"/>
        </w:trPr>
        <w:tc>
          <w:tcPr>
            <w:tcW w:w="3795" w:type="dxa"/>
          </w:tcPr>
          <w:p w14:paraId="4143E335" w14:textId="255A7276" w:rsidR="00752AFE" w:rsidRPr="00A36813" w:rsidRDefault="00752AFE" w:rsidP="00881477">
            <w:pPr>
              <w:rPr>
                <w:rFonts w:ascii="Times" w:hAnsi="Times"/>
                <w:sz w:val="22"/>
                <w:szCs w:val="22"/>
              </w:rPr>
            </w:pPr>
            <w:r w:rsidRPr="001136EB">
              <w:rPr>
                <w:rFonts w:ascii="Times" w:hAnsi="Times"/>
                <w:sz w:val="22"/>
                <w:szCs w:val="22"/>
              </w:rPr>
              <w:t xml:space="preserve">Affected Roads </w:t>
            </w:r>
            <w:r w:rsidRPr="00637216">
              <w:rPr>
                <w:rFonts w:ascii="Times" w:hAnsi="Times"/>
                <w:sz w:val="22"/>
                <w:szCs w:val="22"/>
              </w:rPr>
              <w:t xml:space="preserve">(in </w:t>
            </w:r>
            <w:r>
              <w:rPr>
                <w:rFonts w:ascii="Times" w:hAnsi="Times"/>
                <w:sz w:val="22"/>
                <w:szCs w:val="22"/>
              </w:rPr>
              <w:t>linear square kilometers</w:t>
            </w:r>
            <w:r w:rsidRPr="00637216">
              <w:rPr>
                <w:rFonts w:ascii="Times" w:hAnsi="Times"/>
                <w:sz w:val="22"/>
                <w:szCs w:val="22"/>
              </w:rPr>
              <w:t>)</w:t>
            </w:r>
            <w:r>
              <w:rPr>
                <w:rFonts w:ascii="Times" w:hAnsi="Times"/>
                <w:sz w:val="22"/>
                <w:szCs w:val="22"/>
              </w:rPr>
              <w:t xml:space="preserve"> [</w:t>
            </w:r>
            <w:proofErr w:type="spellStart"/>
            <w:r>
              <w:rPr>
                <w:rFonts w:ascii="Times" w:hAnsi="Times"/>
                <w:sz w:val="22"/>
                <w:szCs w:val="22"/>
              </w:rPr>
              <w:t>i.e</w:t>
            </w:r>
            <w:proofErr w:type="spellEnd"/>
            <w:r>
              <w:rPr>
                <w:rFonts w:ascii="Times" w:hAnsi="Times"/>
                <w:sz w:val="22"/>
                <w:szCs w:val="22"/>
              </w:rPr>
              <w:t xml:space="preserve"> inaccessible roads]</w:t>
            </w:r>
          </w:p>
        </w:tc>
        <w:tc>
          <w:tcPr>
            <w:tcW w:w="1879" w:type="dxa"/>
          </w:tcPr>
          <w:p w14:paraId="647048AF" w14:textId="77777777" w:rsidR="00752AFE" w:rsidRPr="00736FD9" w:rsidRDefault="00752AFE" w:rsidP="00CB527D">
            <w:pPr>
              <w:rPr>
                <w:rFonts w:ascii="Times" w:hAnsi="Times"/>
                <w:sz w:val="22"/>
                <w:szCs w:val="22"/>
              </w:rPr>
            </w:pPr>
          </w:p>
        </w:tc>
        <w:tc>
          <w:tcPr>
            <w:tcW w:w="1301" w:type="dxa"/>
          </w:tcPr>
          <w:p w14:paraId="4AFF825A" w14:textId="77777777" w:rsidR="00752AFE" w:rsidRPr="003A7D0E" w:rsidRDefault="00752AFE" w:rsidP="00CB527D">
            <w:pPr>
              <w:rPr>
                <w:rFonts w:ascii="Times" w:hAnsi="Times"/>
                <w:sz w:val="22"/>
                <w:szCs w:val="22"/>
              </w:rPr>
            </w:pPr>
          </w:p>
        </w:tc>
        <w:tc>
          <w:tcPr>
            <w:tcW w:w="1333" w:type="dxa"/>
          </w:tcPr>
          <w:p w14:paraId="42A15903" w14:textId="714DA6A9" w:rsidR="00752AFE" w:rsidRPr="003A7D0E" w:rsidRDefault="00752AFE" w:rsidP="00CB527D">
            <w:pPr>
              <w:rPr>
                <w:rFonts w:ascii="Times" w:hAnsi="Times"/>
                <w:sz w:val="22"/>
                <w:szCs w:val="22"/>
              </w:rPr>
            </w:pPr>
          </w:p>
        </w:tc>
        <w:tc>
          <w:tcPr>
            <w:tcW w:w="1163" w:type="dxa"/>
          </w:tcPr>
          <w:p w14:paraId="7C5492FC" w14:textId="77777777" w:rsidR="00752AFE" w:rsidRPr="003A7D0E" w:rsidRDefault="00752AFE" w:rsidP="00CB527D">
            <w:pPr>
              <w:rPr>
                <w:rFonts w:ascii="Times" w:hAnsi="Times"/>
                <w:sz w:val="22"/>
                <w:szCs w:val="22"/>
              </w:rPr>
            </w:pPr>
          </w:p>
        </w:tc>
      </w:tr>
      <w:tr w:rsidR="00752AFE" w:rsidRPr="001136EB" w14:paraId="07D77C66" w14:textId="5397CAAD" w:rsidTr="00B17A87">
        <w:trPr>
          <w:trHeight w:val="103"/>
          <w:jc w:val="center"/>
        </w:trPr>
        <w:tc>
          <w:tcPr>
            <w:tcW w:w="3795" w:type="dxa"/>
          </w:tcPr>
          <w:p w14:paraId="1F52C3F3" w14:textId="63D5E1D4" w:rsidR="00752AFE" w:rsidRPr="00A36813" w:rsidRDefault="00752AFE" w:rsidP="00016DFF">
            <w:pPr>
              <w:rPr>
                <w:rFonts w:ascii="Times" w:hAnsi="Times"/>
                <w:sz w:val="22"/>
                <w:szCs w:val="22"/>
              </w:rPr>
            </w:pPr>
            <w:r w:rsidRPr="001136EB">
              <w:rPr>
                <w:rFonts w:ascii="Times" w:hAnsi="Times"/>
                <w:sz w:val="22"/>
                <w:szCs w:val="22"/>
              </w:rPr>
              <w:t xml:space="preserve">Affected </w:t>
            </w:r>
            <w:r w:rsidRPr="00637216">
              <w:rPr>
                <w:rFonts w:ascii="Times" w:hAnsi="Times"/>
                <w:sz w:val="22"/>
                <w:szCs w:val="22"/>
              </w:rPr>
              <w:t>Water Points</w:t>
            </w:r>
          </w:p>
        </w:tc>
        <w:tc>
          <w:tcPr>
            <w:tcW w:w="1879" w:type="dxa"/>
          </w:tcPr>
          <w:p w14:paraId="4533F414" w14:textId="77777777" w:rsidR="00752AFE" w:rsidRPr="00736FD9" w:rsidRDefault="00752AFE" w:rsidP="00CB527D">
            <w:pPr>
              <w:rPr>
                <w:rFonts w:ascii="Times" w:hAnsi="Times"/>
                <w:sz w:val="22"/>
                <w:szCs w:val="22"/>
              </w:rPr>
            </w:pPr>
          </w:p>
        </w:tc>
        <w:tc>
          <w:tcPr>
            <w:tcW w:w="1301" w:type="dxa"/>
          </w:tcPr>
          <w:p w14:paraId="604CE698" w14:textId="77777777" w:rsidR="00752AFE" w:rsidRPr="003A7D0E" w:rsidRDefault="00752AFE" w:rsidP="00CB527D">
            <w:pPr>
              <w:rPr>
                <w:rFonts w:ascii="Times" w:hAnsi="Times"/>
                <w:sz w:val="22"/>
                <w:szCs w:val="22"/>
              </w:rPr>
            </w:pPr>
          </w:p>
        </w:tc>
        <w:tc>
          <w:tcPr>
            <w:tcW w:w="1333" w:type="dxa"/>
          </w:tcPr>
          <w:p w14:paraId="752782F2" w14:textId="4738922F" w:rsidR="00752AFE" w:rsidRPr="003A7D0E" w:rsidRDefault="00752AFE" w:rsidP="00CB527D">
            <w:pPr>
              <w:rPr>
                <w:rFonts w:ascii="Times" w:hAnsi="Times"/>
                <w:sz w:val="22"/>
                <w:szCs w:val="22"/>
              </w:rPr>
            </w:pPr>
          </w:p>
        </w:tc>
        <w:tc>
          <w:tcPr>
            <w:tcW w:w="1163" w:type="dxa"/>
          </w:tcPr>
          <w:p w14:paraId="014735E1" w14:textId="77777777" w:rsidR="00752AFE" w:rsidRPr="003A7D0E" w:rsidRDefault="00752AFE" w:rsidP="00CB527D">
            <w:pPr>
              <w:rPr>
                <w:rFonts w:ascii="Times" w:hAnsi="Times"/>
                <w:sz w:val="22"/>
                <w:szCs w:val="22"/>
              </w:rPr>
            </w:pPr>
          </w:p>
        </w:tc>
      </w:tr>
      <w:tr w:rsidR="00752AFE" w:rsidRPr="001136EB" w14:paraId="09DC45D5" w14:textId="23EAA2DA" w:rsidTr="00B17A87">
        <w:trPr>
          <w:trHeight w:val="103"/>
          <w:jc w:val="center"/>
        </w:trPr>
        <w:tc>
          <w:tcPr>
            <w:tcW w:w="3795" w:type="dxa"/>
          </w:tcPr>
          <w:p w14:paraId="123A8FB7" w14:textId="4D8EA2EC" w:rsidR="00752AFE" w:rsidRPr="00736FD9" w:rsidRDefault="00752AFE" w:rsidP="008A7D29">
            <w:pPr>
              <w:rPr>
                <w:rFonts w:ascii="Times" w:hAnsi="Times"/>
                <w:sz w:val="22"/>
                <w:szCs w:val="22"/>
              </w:rPr>
            </w:pPr>
            <w:r w:rsidRPr="001136EB">
              <w:rPr>
                <w:rFonts w:ascii="Times" w:hAnsi="Times"/>
                <w:sz w:val="22"/>
                <w:szCs w:val="22"/>
              </w:rPr>
              <w:t xml:space="preserve">Affected </w:t>
            </w:r>
            <w:r w:rsidRPr="00637216">
              <w:rPr>
                <w:rFonts w:ascii="Times" w:hAnsi="Times"/>
                <w:sz w:val="22"/>
                <w:szCs w:val="22"/>
              </w:rPr>
              <w:t xml:space="preserve">Religious </w:t>
            </w:r>
            <w:r w:rsidRPr="00A36813">
              <w:rPr>
                <w:rFonts w:ascii="Times" w:hAnsi="Times"/>
                <w:sz w:val="22"/>
                <w:szCs w:val="22"/>
              </w:rPr>
              <w:t>Facilities</w:t>
            </w:r>
          </w:p>
        </w:tc>
        <w:tc>
          <w:tcPr>
            <w:tcW w:w="1879" w:type="dxa"/>
          </w:tcPr>
          <w:p w14:paraId="6BA81607" w14:textId="77777777" w:rsidR="00752AFE" w:rsidRPr="003A7D0E" w:rsidRDefault="00752AFE" w:rsidP="00CB527D">
            <w:pPr>
              <w:rPr>
                <w:rFonts w:ascii="Times" w:hAnsi="Times"/>
                <w:sz w:val="22"/>
                <w:szCs w:val="22"/>
              </w:rPr>
            </w:pPr>
          </w:p>
        </w:tc>
        <w:tc>
          <w:tcPr>
            <w:tcW w:w="1301" w:type="dxa"/>
          </w:tcPr>
          <w:p w14:paraId="40ACFABD" w14:textId="77777777" w:rsidR="00752AFE" w:rsidRPr="00C44232" w:rsidRDefault="00752AFE" w:rsidP="00CB527D">
            <w:pPr>
              <w:rPr>
                <w:rFonts w:ascii="Times" w:hAnsi="Times"/>
                <w:sz w:val="22"/>
                <w:szCs w:val="22"/>
              </w:rPr>
            </w:pPr>
          </w:p>
        </w:tc>
        <w:tc>
          <w:tcPr>
            <w:tcW w:w="1333" w:type="dxa"/>
          </w:tcPr>
          <w:p w14:paraId="2A61ED60" w14:textId="0137470A" w:rsidR="00752AFE" w:rsidRPr="00C44232" w:rsidRDefault="00752AFE" w:rsidP="00CB527D">
            <w:pPr>
              <w:rPr>
                <w:rFonts w:ascii="Times" w:hAnsi="Times"/>
                <w:sz w:val="22"/>
                <w:szCs w:val="22"/>
              </w:rPr>
            </w:pPr>
          </w:p>
        </w:tc>
        <w:tc>
          <w:tcPr>
            <w:tcW w:w="1163" w:type="dxa"/>
          </w:tcPr>
          <w:p w14:paraId="7B763BD1" w14:textId="77777777" w:rsidR="00752AFE" w:rsidRPr="00C44232" w:rsidRDefault="00752AFE" w:rsidP="00CB527D">
            <w:pPr>
              <w:rPr>
                <w:rFonts w:ascii="Times" w:hAnsi="Times"/>
                <w:sz w:val="22"/>
                <w:szCs w:val="22"/>
              </w:rPr>
            </w:pPr>
          </w:p>
        </w:tc>
      </w:tr>
      <w:tr w:rsidR="00752AFE" w:rsidRPr="001136EB" w14:paraId="70B8FB5F" w14:textId="01E1B63B" w:rsidTr="00B17A87">
        <w:trPr>
          <w:trHeight w:val="103"/>
          <w:jc w:val="center"/>
        </w:trPr>
        <w:tc>
          <w:tcPr>
            <w:tcW w:w="3795" w:type="dxa"/>
          </w:tcPr>
          <w:p w14:paraId="56B0823E" w14:textId="6B671C30" w:rsidR="00752AFE" w:rsidRPr="00637216" w:rsidRDefault="00752AFE" w:rsidP="00016DFF">
            <w:pPr>
              <w:rPr>
                <w:rFonts w:ascii="Times" w:hAnsi="Times"/>
                <w:sz w:val="22"/>
                <w:szCs w:val="22"/>
              </w:rPr>
            </w:pPr>
            <w:r w:rsidRPr="001136EB">
              <w:rPr>
                <w:rFonts w:ascii="Times" w:hAnsi="Times"/>
                <w:sz w:val="22"/>
                <w:szCs w:val="22"/>
              </w:rPr>
              <w:t>Affected Refugee Camps</w:t>
            </w:r>
            <w:r>
              <w:rPr>
                <w:rFonts w:ascii="Times" w:hAnsi="Times"/>
                <w:sz w:val="22"/>
                <w:szCs w:val="22"/>
              </w:rPr>
              <w:t>/IDP</w:t>
            </w:r>
          </w:p>
        </w:tc>
        <w:tc>
          <w:tcPr>
            <w:tcW w:w="1879" w:type="dxa"/>
          </w:tcPr>
          <w:p w14:paraId="4C817298" w14:textId="77777777" w:rsidR="00752AFE" w:rsidRPr="00A36813" w:rsidRDefault="00752AFE" w:rsidP="00CB527D">
            <w:pPr>
              <w:rPr>
                <w:rFonts w:ascii="Times" w:hAnsi="Times"/>
                <w:sz w:val="22"/>
                <w:szCs w:val="22"/>
              </w:rPr>
            </w:pPr>
          </w:p>
        </w:tc>
        <w:tc>
          <w:tcPr>
            <w:tcW w:w="1301" w:type="dxa"/>
          </w:tcPr>
          <w:p w14:paraId="15C62B3F" w14:textId="77777777" w:rsidR="00752AFE" w:rsidRPr="00736FD9" w:rsidRDefault="00752AFE" w:rsidP="00CB527D">
            <w:pPr>
              <w:rPr>
                <w:rFonts w:ascii="Times" w:hAnsi="Times"/>
                <w:sz w:val="22"/>
                <w:szCs w:val="22"/>
              </w:rPr>
            </w:pPr>
          </w:p>
        </w:tc>
        <w:tc>
          <w:tcPr>
            <w:tcW w:w="1333" w:type="dxa"/>
          </w:tcPr>
          <w:p w14:paraId="1D16048B" w14:textId="471BEFAA" w:rsidR="00752AFE" w:rsidRPr="00736FD9" w:rsidRDefault="00752AFE" w:rsidP="00CB527D">
            <w:pPr>
              <w:rPr>
                <w:rFonts w:ascii="Times" w:hAnsi="Times"/>
                <w:sz w:val="22"/>
                <w:szCs w:val="22"/>
              </w:rPr>
            </w:pPr>
          </w:p>
        </w:tc>
        <w:tc>
          <w:tcPr>
            <w:tcW w:w="1163" w:type="dxa"/>
          </w:tcPr>
          <w:p w14:paraId="4B18A384" w14:textId="77777777" w:rsidR="00752AFE" w:rsidRPr="00736FD9" w:rsidRDefault="00752AFE" w:rsidP="00CB527D">
            <w:pPr>
              <w:rPr>
                <w:rFonts w:ascii="Times" w:hAnsi="Times"/>
                <w:sz w:val="22"/>
                <w:szCs w:val="22"/>
              </w:rPr>
            </w:pPr>
          </w:p>
        </w:tc>
      </w:tr>
      <w:tr w:rsidR="00752AFE" w:rsidRPr="001136EB" w14:paraId="5A09743B" w14:textId="0B45CDA2" w:rsidTr="00B17A87">
        <w:trPr>
          <w:trHeight w:val="103"/>
          <w:jc w:val="center"/>
        </w:trPr>
        <w:tc>
          <w:tcPr>
            <w:tcW w:w="3795" w:type="dxa"/>
          </w:tcPr>
          <w:p w14:paraId="6E99816B" w14:textId="4B71F29C" w:rsidR="00752AFE" w:rsidRPr="00637216" w:rsidRDefault="00752AFE" w:rsidP="00DE61C1">
            <w:pPr>
              <w:rPr>
                <w:rFonts w:ascii="Times" w:hAnsi="Times"/>
                <w:sz w:val="22"/>
                <w:szCs w:val="22"/>
              </w:rPr>
            </w:pPr>
            <w:r>
              <w:rPr>
                <w:rFonts w:ascii="Times" w:hAnsi="Times"/>
                <w:sz w:val="22"/>
                <w:szCs w:val="22"/>
              </w:rPr>
              <w:t>O</w:t>
            </w:r>
            <w:r w:rsidRPr="001136EB">
              <w:rPr>
                <w:rFonts w:ascii="Times" w:hAnsi="Times"/>
                <w:sz w:val="22"/>
                <w:szCs w:val="22"/>
              </w:rPr>
              <w:t>ther type of infrastructure (i.e. bridges</w:t>
            </w:r>
            <w:r>
              <w:rPr>
                <w:rFonts w:ascii="Times" w:hAnsi="Times"/>
                <w:sz w:val="22"/>
                <w:szCs w:val="22"/>
              </w:rPr>
              <w:t>, recreational</w:t>
            </w:r>
            <w:r w:rsidRPr="001136EB">
              <w:rPr>
                <w:rFonts w:ascii="Times" w:hAnsi="Times"/>
                <w:sz w:val="22"/>
                <w:szCs w:val="22"/>
              </w:rPr>
              <w:t>)</w:t>
            </w:r>
            <w:r>
              <w:rPr>
                <w:rFonts w:ascii="Times" w:hAnsi="Times"/>
                <w:sz w:val="22"/>
                <w:szCs w:val="22"/>
              </w:rPr>
              <w:t>; please specify</w:t>
            </w:r>
          </w:p>
        </w:tc>
        <w:tc>
          <w:tcPr>
            <w:tcW w:w="1879" w:type="dxa"/>
          </w:tcPr>
          <w:p w14:paraId="1206C9AE" w14:textId="77777777" w:rsidR="00752AFE" w:rsidRPr="00A36813" w:rsidRDefault="00752AFE" w:rsidP="00CB527D">
            <w:pPr>
              <w:rPr>
                <w:rFonts w:ascii="Times" w:hAnsi="Times"/>
                <w:sz w:val="22"/>
                <w:szCs w:val="22"/>
              </w:rPr>
            </w:pPr>
          </w:p>
        </w:tc>
        <w:tc>
          <w:tcPr>
            <w:tcW w:w="1301" w:type="dxa"/>
          </w:tcPr>
          <w:p w14:paraId="371C753A" w14:textId="77777777" w:rsidR="00752AFE" w:rsidRPr="00736FD9" w:rsidRDefault="00752AFE" w:rsidP="00CB527D">
            <w:pPr>
              <w:rPr>
                <w:rFonts w:ascii="Times" w:hAnsi="Times"/>
                <w:sz w:val="22"/>
                <w:szCs w:val="22"/>
              </w:rPr>
            </w:pPr>
          </w:p>
        </w:tc>
        <w:tc>
          <w:tcPr>
            <w:tcW w:w="1333" w:type="dxa"/>
          </w:tcPr>
          <w:p w14:paraId="2973C997" w14:textId="6E75C53C" w:rsidR="00752AFE" w:rsidRPr="00736FD9" w:rsidRDefault="00752AFE" w:rsidP="00CB527D">
            <w:pPr>
              <w:rPr>
                <w:rFonts w:ascii="Times" w:hAnsi="Times"/>
                <w:sz w:val="22"/>
                <w:szCs w:val="22"/>
              </w:rPr>
            </w:pPr>
          </w:p>
        </w:tc>
        <w:tc>
          <w:tcPr>
            <w:tcW w:w="1163" w:type="dxa"/>
          </w:tcPr>
          <w:p w14:paraId="0FEE7FB2" w14:textId="77777777" w:rsidR="00752AFE" w:rsidRPr="00736FD9" w:rsidRDefault="00752AFE" w:rsidP="00CB527D">
            <w:pPr>
              <w:rPr>
                <w:rFonts w:ascii="Times" w:hAnsi="Times"/>
                <w:sz w:val="22"/>
                <w:szCs w:val="22"/>
              </w:rPr>
            </w:pPr>
          </w:p>
        </w:tc>
      </w:tr>
      <w:tr w:rsidR="00752AFE" w:rsidRPr="001136EB" w14:paraId="7536C182" w14:textId="4BA579D9" w:rsidTr="00B17A87">
        <w:trPr>
          <w:trHeight w:val="103"/>
          <w:jc w:val="center"/>
        </w:trPr>
        <w:tc>
          <w:tcPr>
            <w:tcW w:w="3795" w:type="dxa"/>
          </w:tcPr>
          <w:p w14:paraId="03C38476" w14:textId="445447F9" w:rsidR="00752AFE" w:rsidRDefault="00752AFE" w:rsidP="004F03CE">
            <w:pPr>
              <w:rPr>
                <w:rFonts w:ascii="Times" w:hAnsi="Times"/>
                <w:sz w:val="22"/>
                <w:szCs w:val="22"/>
              </w:rPr>
            </w:pPr>
            <w:r>
              <w:rPr>
                <w:rFonts w:ascii="Times" w:hAnsi="Times"/>
                <w:sz w:val="22"/>
                <w:szCs w:val="22"/>
              </w:rPr>
              <w:t xml:space="preserve">Affected </w:t>
            </w:r>
            <w:r w:rsidR="004F03CE">
              <w:rPr>
                <w:rFonts w:ascii="Times" w:hAnsi="Times"/>
                <w:sz w:val="22"/>
                <w:szCs w:val="22"/>
              </w:rPr>
              <w:t>Agricultural L</w:t>
            </w:r>
            <w:r>
              <w:rPr>
                <w:rFonts w:ascii="Times" w:hAnsi="Times"/>
                <w:sz w:val="22"/>
                <w:szCs w:val="22"/>
              </w:rPr>
              <w:t>and</w:t>
            </w:r>
            <w:r w:rsidR="004F03CE">
              <w:rPr>
                <w:rFonts w:ascii="Times" w:hAnsi="Times"/>
                <w:sz w:val="22"/>
                <w:szCs w:val="22"/>
              </w:rPr>
              <w:t xml:space="preserve"> (</w:t>
            </w:r>
            <w:proofErr w:type="spellStart"/>
            <w:r w:rsidR="004F03CE">
              <w:rPr>
                <w:rFonts w:ascii="Times" w:hAnsi="Times"/>
                <w:sz w:val="22"/>
                <w:szCs w:val="22"/>
              </w:rPr>
              <w:t>sq</w:t>
            </w:r>
            <w:proofErr w:type="spellEnd"/>
            <w:r w:rsidR="004F03CE">
              <w:rPr>
                <w:rFonts w:ascii="Times" w:hAnsi="Times"/>
                <w:sz w:val="22"/>
                <w:szCs w:val="22"/>
              </w:rPr>
              <w:t xml:space="preserve"> </w:t>
            </w:r>
            <w:proofErr w:type="spellStart"/>
            <w:r w:rsidR="004F03CE">
              <w:rPr>
                <w:rFonts w:ascii="Times" w:hAnsi="Times"/>
                <w:sz w:val="22"/>
                <w:szCs w:val="22"/>
              </w:rPr>
              <w:t>hectars</w:t>
            </w:r>
            <w:proofErr w:type="spellEnd"/>
            <w:r w:rsidR="004F03CE">
              <w:rPr>
                <w:rFonts w:ascii="Times" w:hAnsi="Times"/>
                <w:sz w:val="22"/>
                <w:szCs w:val="22"/>
              </w:rPr>
              <w:t>)</w:t>
            </w:r>
          </w:p>
        </w:tc>
        <w:tc>
          <w:tcPr>
            <w:tcW w:w="1879" w:type="dxa"/>
          </w:tcPr>
          <w:p w14:paraId="7EBD6480" w14:textId="77777777" w:rsidR="00752AFE" w:rsidRPr="00A36813" w:rsidRDefault="00752AFE" w:rsidP="00CB527D">
            <w:pPr>
              <w:rPr>
                <w:rFonts w:ascii="Times" w:hAnsi="Times"/>
                <w:sz w:val="22"/>
                <w:szCs w:val="22"/>
              </w:rPr>
            </w:pPr>
          </w:p>
        </w:tc>
        <w:tc>
          <w:tcPr>
            <w:tcW w:w="1301" w:type="dxa"/>
          </w:tcPr>
          <w:p w14:paraId="42C58733" w14:textId="77777777" w:rsidR="00752AFE" w:rsidRPr="00736FD9" w:rsidRDefault="00752AFE" w:rsidP="00CB527D">
            <w:pPr>
              <w:rPr>
                <w:rFonts w:ascii="Times" w:hAnsi="Times"/>
                <w:sz w:val="22"/>
                <w:szCs w:val="22"/>
              </w:rPr>
            </w:pPr>
          </w:p>
        </w:tc>
        <w:tc>
          <w:tcPr>
            <w:tcW w:w="1333" w:type="dxa"/>
          </w:tcPr>
          <w:p w14:paraId="2EE07D61" w14:textId="77777777" w:rsidR="00752AFE" w:rsidRPr="00736FD9" w:rsidRDefault="00752AFE" w:rsidP="00CB527D">
            <w:pPr>
              <w:rPr>
                <w:rFonts w:ascii="Times" w:hAnsi="Times"/>
                <w:sz w:val="22"/>
                <w:szCs w:val="22"/>
              </w:rPr>
            </w:pPr>
          </w:p>
        </w:tc>
        <w:tc>
          <w:tcPr>
            <w:tcW w:w="1163" w:type="dxa"/>
          </w:tcPr>
          <w:p w14:paraId="26405DCA" w14:textId="77777777" w:rsidR="00752AFE" w:rsidRPr="00736FD9" w:rsidRDefault="00752AFE" w:rsidP="00CB527D">
            <w:pPr>
              <w:rPr>
                <w:rFonts w:ascii="Times" w:hAnsi="Times"/>
                <w:sz w:val="22"/>
                <w:szCs w:val="22"/>
              </w:rPr>
            </w:pPr>
          </w:p>
        </w:tc>
      </w:tr>
      <w:tr w:rsidR="00752AFE" w:rsidRPr="001136EB" w14:paraId="6CC8DAF8" w14:textId="0E5ACDB3" w:rsidTr="00B17A87">
        <w:trPr>
          <w:trHeight w:val="103"/>
          <w:jc w:val="center"/>
        </w:trPr>
        <w:tc>
          <w:tcPr>
            <w:tcW w:w="3795" w:type="dxa"/>
          </w:tcPr>
          <w:p w14:paraId="569437CA" w14:textId="273200C5" w:rsidR="00752AFE" w:rsidRDefault="00752AFE" w:rsidP="004F03CE">
            <w:pPr>
              <w:rPr>
                <w:rFonts w:ascii="Times" w:hAnsi="Times"/>
                <w:sz w:val="22"/>
                <w:szCs w:val="22"/>
              </w:rPr>
            </w:pPr>
            <w:r>
              <w:rPr>
                <w:rFonts w:ascii="Times" w:hAnsi="Times"/>
                <w:sz w:val="22"/>
                <w:szCs w:val="22"/>
              </w:rPr>
              <w:t xml:space="preserve">Affected </w:t>
            </w:r>
            <w:r w:rsidR="004F03CE">
              <w:rPr>
                <w:rFonts w:ascii="Times" w:hAnsi="Times"/>
                <w:sz w:val="22"/>
                <w:szCs w:val="22"/>
              </w:rPr>
              <w:t>G</w:t>
            </w:r>
            <w:r>
              <w:rPr>
                <w:rFonts w:ascii="Times" w:hAnsi="Times"/>
                <w:sz w:val="22"/>
                <w:szCs w:val="22"/>
              </w:rPr>
              <w:t xml:space="preserve">overnment </w:t>
            </w:r>
            <w:r w:rsidR="004F03CE">
              <w:rPr>
                <w:rFonts w:ascii="Times" w:hAnsi="Times"/>
                <w:sz w:val="22"/>
                <w:szCs w:val="22"/>
              </w:rPr>
              <w:t>B</w:t>
            </w:r>
            <w:r>
              <w:rPr>
                <w:rFonts w:ascii="Times" w:hAnsi="Times"/>
                <w:sz w:val="22"/>
                <w:szCs w:val="22"/>
              </w:rPr>
              <w:t xml:space="preserve">uildings </w:t>
            </w:r>
          </w:p>
        </w:tc>
        <w:tc>
          <w:tcPr>
            <w:tcW w:w="1879" w:type="dxa"/>
          </w:tcPr>
          <w:p w14:paraId="0F2D1BCC" w14:textId="77777777" w:rsidR="00752AFE" w:rsidRPr="00A36813" w:rsidRDefault="00752AFE" w:rsidP="00CB527D">
            <w:pPr>
              <w:rPr>
                <w:rFonts w:ascii="Times" w:hAnsi="Times"/>
                <w:sz w:val="22"/>
                <w:szCs w:val="22"/>
              </w:rPr>
            </w:pPr>
          </w:p>
        </w:tc>
        <w:tc>
          <w:tcPr>
            <w:tcW w:w="1301" w:type="dxa"/>
          </w:tcPr>
          <w:p w14:paraId="50902BAA" w14:textId="77777777" w:rsidR="00752AFE" w:rsidRPr="00736FD9" w:rsidRDefault="00752AFE" w:rsidP="00CB527D">
            <w:pPr>
              <w:rPr>
                <w:rFonts w:ascii="Times" w:hAnsi="Times"/>
                <w:sz w:val="22"/>
                <w:szCs w:val="22"/>
              </w:rPr>
            </w:pPr>
          </w:p>
        </w:tc>
        <w:tc>
          <w:tcPr>
            <w:tcW w:w="1333" w:type="dxa"/>
          </w:tcPr>
          <w:p w14:paraId="45E7E855" w14:textId="77777777" w:rsidR="00752AFE" w:rsidRPr="00736FD9" w:rsidRDefault="00752AFE" w:rsidP="00CB527D">
            <w:pPr>
              <w:rPr>
                <w:rFonts w:ascii="Times" w:hAnsi="Times"/>
                <w:sz w:val="22"/>
                <w:szCs w:val="22"/>
              </w:rPr>
            </w:pPr>
          </w:p>
        </w:tc>
        <w:tc>
          <w:tcPr>
            <w:tcW w:w="1163" w:type="dxa"/>
          </w:tcPr>
          <w:p w14:paraId="4C921229" w14:textId="77777777" w:rsidR="00752AFE" w:rsidRPr="00736FD9" w:rsidRDefault="00752AFE" w:rsidP="00CB527D">
            <w:pPr>
              <w:rPr>
                <w:rFonts w:ascii="Times" w:hAnsi="Times"/>
                <w:sz w:val="22"/>
                <w:szCs w:val="22"/>
              </w:rPr>
            </w:pPr>
          </w:p>
        </w:tc>
      </w:tr>
    </w:tbl>
    <w:p w14:paraId="1CDB7766" w14:textId="77777777" w:rsidR="002113BF" w:rsidRDefault="002113BF" w:rsidP="00E26E68">
      <w:pPr>
        <w:rPr>
          <w:rFonts w:ascii="Times" w:hAnsi="Times"/>
          <w:sz w:val="22"/>
          <w:szCs w:val="22"/>
        </w:rPr>
      </w:pPr>
    </w:p>
    <w:p w14:paraId="31E0735E"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2D384A0B" w14:textId="77777777" w:rsidR="00BE5FBF" w:rsidRDefault="00BE5FBF" w:rsidP="00F0366F">
      <w:pPr>
        <w:rPr>
          <w:rFonts w:ascii="Times" w:hAnsi="Times"/>
          <w:i/>
          <w:sz w:val="22"/>
          <w:szCs w:val="22"/>
        </w:rPr>
      </w:pPr>
    </w:p>
    <w:p w14:paraId="44E4D49B" w14:textId="3055C9A9" w:rsidR="00F0366F" w:rsidRPr="00947812" w:rsidRDefault="00F0366F" w:rsidP="00F0366F">
      <w:pPr>
        <w:rPr>
          <w:rFonts w:ascii="Times" w:hAnsi="Times"/>
          <w:b/>
          <w:i/>
          <w:sz w:val="22"/>
          <w:szCs w:val="22"/>
        </w:rPr>
      </w:pPr>
      <w:r w:rsidRPr="00947812">
        <w:rPr>
          <w:rFonts w:ascii="Times" w:hAnsi="Times"/>
          <w:b/>
          <w:i/>
          <w:sz w:val="22"/>
          <w:szCs w:val="22"/>
        </w:rPr>
        <w:t>Infrastructure in proximity o</w:t>
      </w:r>
      <w:r w:rsidR="00507785" w:rsidRPr="00947812">
        <w:rPr>
          <w:rFonts w:ascii="Times" w:hAnsi="Times"/>
          <w:b/>
          <w:i/>
          <w:sz w:val="22"/>
          <w:szCs w:val="22"/>
        </w:rPr>
        <w:t>f ammunition storage facilities</w:t>
      </w:r>
      <w:r w:rsidR="00A6334B" w:rsidRPr="00947812">
        <w:rPr>
          <w:rStyle w:val="FootnoteReference"/>
          <w:rFonts w:ascii="Times" w:hAnsi="Times"/>
          <w:b/>
          <w:i/>
          <w:sz w:val="22"/>
          <w:szCs w:val="22"/>
        </w:rPr>
        <w:footnoteReference w:id="6"/>
      </w:r>
      <w:r w:rsidRPr="00947812">
        <w:rPr>
          <w:rFonts w:ascii="Times" w:hAnsi="Times"/>
          <w:b/>
          <w:i/>
          <w:sz w:val="22"/>
          <w:szCs w:val="22"/>
        </w:rPr>
        <w:t xml:space="preserve"> </w:t>
      </w:r>
    </w:p>
    <w:tbl>
      <w:tblPr>
        <w:tblW w:w="9132" w:type="dxa"/>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1"/>
        <w:gridCol w:w="1940"/>
        <w:gridCol w:w="1411"/>
        <w:gridCol w:w="1360"/>
        <w:gridCol w:w="1120"/>
      </w:tblGrid>
      <w:tr w:rsidR="0075497B" w:rsidRPr="001136EB" w14:paraId="61948720" w14:textId="3AE18F3D" w:rsidTr="00B17A87">
        <w:trPr>
          <w:trHeight w:val="96"/>
          <w:jc w:val="center"/>
        </w:trPr>
        <w:tc>
          <w:tcPr>
            <w:tcW w:w="3340" w:type="dxa"/>
          </w:tcPr>
          <w:p w14:paraId="19BD0771" w14:textId="77777777" w:rsidR="0075497B" w:rsidRPr="00736FD9" w:rsidRDefault="0075497B" w:rsidP="004109AA">
            <w:pPr>
              <w:rPr>
                <w:rFonts w:ascii="Times" w:hAnsi="Times"/>
                <w:sz w:val="22"/>
                <w:szCs w:val="22"/>
              </w:rPr>
            </w:pPr>
          </w:p>
        </w:tc>
        <w:tc>
          <w:tcPr>
            <w:tcW w:w="1958" w:type="dxa"/>
          </w:tcPr>
          <w:p w14:paraId="03D33852" w14:textId="5A7B7CA3" w:rsidR="0075497B" w:rsidRPr="003A7D0E" w:rsidRDefault="0075497B" w:rsidP="004109AA">
            <w:pPr>
              <w:rPr>
                <w:rFonts w:ascii="Times" w:hAnsi="Times"/>
                <w:sz w:val="22"/>
                <w:szCs w:val="22"/>
              </w:rPr>
            </w:pPr>
            <w:r w:rsidRPr="003A7D0E">
              <w:rPr>
                <w:rFonts w:ascii="Times" w:hAnsi="Times"/>
                <w:sz w:val="22"/>
                <w:szCs w:val="22"/>
              </w:rPr>
              <w:t>Known and identified in country</w:t>
            </w:r>
            <w:r>
              <w:rPr>
                <w:rFonts w:ascii="Times" w:hAnsi="Times"/>
                <w:sz w:val="22"/>
                <w:szCs w:val="22"/>
              </w:rPr>
              <w:t xml:space="preserve"> between 1 Jan and 1 July 2013</w:t>
            </w:r>
          </w:p>
        </w:tc>
        <w:tc>
          <w:tcPr>
            <w:tcW w:w="1420" w:type="dxa"/>
          </w:tcPr>
          <w:p w14:paraId="007C0F54" w14:textId="4E69553A" w:rsidR="0075497B" w:rsidRDefault="0075497B" w:rsidP="00F70A1F">
            <w:pPr>
              <w:rPr>
                <w:rFonts w:ascii="Times" w:hAnsi="Times"/>
                <w:sz w:val="22"/>
                <w:szCs w:val="22"/>
              </w:rPr>
            </w:pPr>
            <w:r w:rsidRPr="00546FA4">
              <w:rPr>
                <w:rFonts w:ascii="Times" w:hAnsi="Times"/>
                <w:sz w:val="22"/>
                <w:szCs w:val="22"/>
              </w:rPr>
              <w:t xml:space="preserve">Cleared </w:t>
            </w:r>
            <w:r>
              <w:rPr>
                <w:rFonts w:ascii="Times" w:hAnsi="Times"/>
                <w:sz w:val="22"/>
                <w:szCs w:val="22"/>
              </w:rPr>
              <w:t>between 1 Jan and 1 July 2013.</w:t>
            </w:r>
          </w:p>
        </w:tc>
        <w:tc>
          <w:tcPr>
            <w:tcW w:w="1365" w:type="dxa"/>
          </w:tcPr>
          <w:p w14:paraId="59245317" w14:textId="7DB424D3" w:rsidR="0075497B" w:rsidRPr="00E3725A" w:rsidRDefault="0075497B" w:rsidP="004109AA">
            <w:pPr>
              <w:rPr>
                <w:rFonts w:ascii="Times" w:hAnsi="Times"/>
                <w:sz w:val="22"/>
                <w:szCs w:val="22"/>
              </w:rPr>
            </w:pPr>
            <w:r w:rsidRPr="003A7D0E">
              <w:rPr>
                <w:rFonts w:ascii="Times" w:hAnsi="Times"/>
                <w:sz w:val="22"/>
                <w:szCs w:val="22"/>
              </w:rPr>
              <w:t>Known and identified in country</w:t>
            </w:r>
            <w:r>
              <w:rPr>
                <w:rFonts w:ascii="Times" w:hAnsi="Times"/>
                <w:sz w:val="22"/>
                <w:szCs w:val="22"/>
              </w:rPr>
              <w:t xml:space="preserve"> between </w:t>
            </w:r>
            <w:r w:rsidRPr="00546FA4">
              <w:rPr>
                <w:rFonts w:ascii="Times" w:hAnsi="Times"/>
                <w:sz w:val="22"/>
                <w:szCs w:val="22"/>
              </w:rPr>
              <w:t>1 July and 31 December 2013</w:t>
            </w:r>
          </w:p>
        </w:tc>
        <w:tc>
          <w:tcPr>
            <w:tcW w:w="1049" w:type="dxa"/>
          </w:tcPr>
          <w:p w14:paraId="7A40ECF3" w14:textId="136BA24A" w:rsidR="0075497B" w:rsidRDefault="0075497B" w:rsidP="004109AA">
            <w:pPr>
              <w:rPr>
                <w:rFonts w:ascii="Times" w:hAnsi="Times"/>
                <w:sz w:val="22"/>
                <w:szCs w:val="22"/>
              </w:rPr>
            </w:pPr>
            <w:r w:rsidRPr="00C44232">
              <w:rPr>
                <w:rFonts w:ascii="Times" w:hAnsi="Times"/>
                <w:sz w:val="22"/>
                <w:szCs w:val="22"/>
              </w:rPr>
              <w:t>Cleared</w:t>
            </w:r>
            <w:r>
              <w:rPr>
                <w:rFonts w:ascii="Times" w:hAnsi="Times"/>
                <w:sz w:val="22"/>
                <w:szCs w:val="22"/>
              </w:rPr>
              <w:t xml:space="preserve"> </w:t>
            </w:r>
            <w:r w:rsidRPr="00546FA4">
              <w:rPr>
                <w:rFonts w:ascii="Times" w:hAnsi="Times"/>
                <w:sz w:val="22"/>
                <w:szCs w:val="22"/>
              </w:rPr>
              <w:t>between 1 July and 31 December 2013</w:t>
            </w:r>
          </w:p>
        </w:tc>
      </w:tr>
      <w:tr w:rsidR="0075497B" w:rsidRPr="001136EB" w14:paraId="173F40AC" w14:textId="27CF25A8" w:rsidTr="00B17A87">
        <w:trPr>
          <w:trHeight w:val="257"/>
          <w:jc w:val="center"/>
        </w:trPr>
        <w:tc>
          <w:tcPr>
            <w:tcW w:w="3340" w:type="dxa"/>
          </w:tcPr>
          <w:p w14:paraId="1A10B470" w14:textId="77777777" w:rsidR="0075497B" w:rsidRPr="00637216" w:rsidRDefault="0075497B" w:rsidP="004109AA">
            <w:pPr>
              <w:rPr>
                <w:rFonts w:ascii="Times" w:hAnsi="Times"/>
                <w:sz w:val="22"/>
                <w:szCs w:val="22"/>
              </w:rPr>
            </w:pPr>
            <w:r w:rsidRPr="001136EB">
              <w:rPr>
                <w:rFonts w:ascii="Times" w:hAnsi="Times"/>
                <w:sz w:val="22"/>
                <w:szCs w:val="22"/>
              </w:rPr>
              <w:t>Affected Hospitals</w:t>
            </w:r>
          </w:p>
        </w:tc>
        <w:tc>
          <w:tcPr>
            <w:tcW w:w="1958" w:type="dxa"/>
          </w:tcPr>
          <w:p w14:paraId="0DE6F00D" w14:textId="77777777" w:rsidR="0075497B" w:rsidRPr="00A36813" w:rsidRDefault="0075497B" w:rsidP="004109AA">
            <w:pPr>
              <w:rPr>
                <w:rFonts w:ascii="Times" w:hAnsi="Times"/>
                <w:sz w:val="22"/>
                <w:szCs w:val="22"/>
              </w:rPr>
            </w:pPr>
          </w:p>
        </w:tc>
        <w:tc>
          <w:tcPr>
            <w:tcW w:w="1420" w:type="dxa"/>
          </w:tcPr>
          <w:p w14:paraId="5DEF8B3B" w14:textId="77777777" w:rsidR="0075497B" w:rsidRPr="00736FD9" w:rsidRDefault="0075497B" w:rsidP="004109AA">
            <w:pPr>
              <w:rPr>
                <w:rFonts w:ascii="Times" w:hAnsi="Times"/>
                <w:sz w:val="22"/>
                <w:szCs w:val="22"/>
              </w:rPr>
            </w:pPr>
          </w:p>
        </w:tc>
        <w:tc>
          <w:tcPr>
            <w:tcW w:w="1365" w:type="dxa"/>
          </w:tcPr>
          <w:p w14:paraId="6F93E183" w14:textId="3264BE91" w:rsidR="0075497B" w:rsidRPr="00736FD9" w:rsidRDefault="0075497B" w:rsidP="004109AA">
            <w:pPr>
              <w:rPr>
                <w:rFonts w:ascii="Times" w:hAnsi="Times"/>
                <w:sz w:val="22"/>
                <w:szCs w:val="22"/>
              </w:rPr>
            </w:pPr>
          </w:p>
        </w:tc>
        <w:tc>
          <w:tcPr>
            <w:tcW w:w="1049" w:type="dxa"/>
          </w:tcPr>
          <w:p w14:paraId="50E46FC7" w14:textId="77777777" w:rsidR="0075497B" w:rsidRPr="00736FD9" w:rsidRDefault="0075497B" w:rsidP="004109AA">
            <w:pPr>
              <w:rPr>
                <w:rFonts w:ascii="Times" w:hAnsi="Times"/>
                <w:sz w:val="22"/>
                <w:szCs w:val="22"/>
              </w:rPr>
            </w:pPr>
          </w:p>
        </w:tc>
      </w:tr>
      <w:tr w:rsidR="0075497B" w:rsidRPr="001136EB" w14:paraId="7BCE7D4B" w14:textId="66A105A6" w:rsidTr="00B17A87">
        <w:trPr>
          <w:trHeight w:val="254"/>
          <w:jc w:val="center"/>
        </w:trPr>
        <w:tc>
          <w:tcPr>
            <w:tcW w:w="3340" w:type="dxa"/>
          </w:tcPr>
          <w:p w14:paraId="70A0D77B" w14:textId="77777777" w:rsidR="0075497B" w:rsidRPr="00637216" w:rsidRDefault="0075497B" w:rsidP="004109AA">
            <w:pPr>
              <w:rPr>
                <w:rFonts w:ascii="Times" w:hAnsi="Times"/>
                <w:sz w:val="22"/>
                <w:szCs w:val="22"/>
              </w:rPr>
            </w:pPr>
            <w:r w:rsidRPr="001136EB">
              <w:rPr>
                <w:rFonts w:ascii="Times" w:hAnsi="Times"/>
                <w:sz w:val="22"/>
                <w:szCs w:val="22"/>
              </w:rPr>
              <w:t>Affected Educational Facilities</w:t>
            </w:r>
          </w:p>
        </w:tc>
        <w:tc>
          <w:tcPr>
            <w:tcW w:w="1958" w:type="dxa"/>
          </w:tcPr>
          <w:p w14:paraId="65777115" w14:textId="77777777" w:rsidR="0075497B" w:rsidRPr="00A36813" w:rsidRDefault="0075497B" w:rsidP="004109AA">
            <w:pPr>
              <w:rPr>
                <w:rFonts w:ascii="Times" w:hAnsi="Times"/>
                <w:sz w:val="22"/>
                <w:szCs w:val="22"/>
              </w:rPr>
            </w:pPr>
          </w:p>
        </w:tc>
        <w:tc>
          <w:tcPr>
            <w:tcW w:w="1420" w:type="dxa"/>
          </w:tcPr>
          <w:p w14:paraId="7A212D00" w14:textId="77777777" w:rsidR="0075497B" w:rsidRPr="00736FD9" w:rsidRDefault="0075497B" w:rsidP="004109AA">
            <w:pPr>
              <w:rPr>
                <w:rFonts w:ascii="Times" w:hAnsi="Times"/>
                <w:sz w:val="22"/>
                <w:szCs w:val="22"/>
              </w:rPr>
            </w:pPr>
          </w:p>
        </w:tc>
        <w:tc>
          <w:tcPr>
            <w:tcW w:w="1365" w:type="dxa"/>
          </w:tcPr>
          <w:p w14:paraId="323A25F2" w14:textId="49BD3182" w:rsidR="0075497B" w:rsidRPr="00736FD9" w:rsidRDefault="0075497B" w:rsidP="004109AA">
            <w:pPr>
              <w:rPr>
                <w:rFonts w:ascii="Times" w:hAnsi="Times"/>
                <w:sz w:val="22"/>
                <w:szCs w:val="22"/>
              </w:rPr>
            </w:pPr>
          </w:p>
        </w:tc>
        <w:tc>
          <w:tcPr>
            <w:tcW w:w="1049" w:type="dxa"/>
          </w:tcPr>
          <w:p w14:paraId="4A62A1C6" w14:textId="77777777" w:rsidR="0075497B" w:rsidRPr="00736FD9" w:rsidRDefault="0075497B" w:rsidP="004109AA">
            <w:pPr>
              <w:rPr>
                <w:rFonts w:ascii="Times" w:hAnsi="Times"/>
                <w:sz w:val="22"/>
                <w:szCs w:val="22"/>
              </w:rPr>
            </w:pPr>
          </w:p>
        </w:tc>
      </w:tr>
      <w:tr w:rsidR="0075497B" w:rsidRPr="001136EB" w14:paraId="05E8E62F" w14:textId="44E4F50F" w:rsidTr="00B17A87">
        <w:trPr>
          <w:trHeight w:val="103"/>
          <w:jc w:val="center"/>
        </w:trPr>
        <w:tc>
          <w:tcPr>
            <w:tcW w:w="3340" w:type="dxa"/>
          </w:tcPr>
          <w:p w14:paraId="3BA991EB" w14:textId="77777777" w:rsidR="0075497B" w:rsidRPr="00637216" w:rsidRDefault="0075497B" w:rsidP="004109AA">
            <w:pPr>
              <w:rPr>
                <w:rFonts w:ascii="Times" w:hAnsi="Times"/>
                <w:sz w:val="22"/>
                <w:szCs w:val="22"/>
              </w:rPr>
            </w:pPr>
            <w:r w:rsidRPr="001136EB">
              <w:rPr>
                <w:rFonts w:ascii="Times" w:hAnsi="Times"/>
                <w:sz w:val="22"/>
                <w:szCs w:val="22"/>
              </w:rPr>
              <w:t>Affected Markets</w:t>
            </w:r>
          </w:p>
        </w:tc>
        <w:tc>
          <w:tcPr>
            <w:tcW w:w="1958" w:type="dxa"/>
          </w:tcPr>
          <w:p w14:paraId="734FBEF5" w14:textId="77777777" w:rsidR="0075497B" w:rsidRPr="00A36813" w:rsidRDefault="0075497B" w:rsidP="004109AA">
            <w:pPr>
              <w:rPr>
                <w:rFonts w:ascii="Times" w:hAnsi="Times"/>
                <w:sz w:val="22"/>
                <w:szCs w:val="22"/>
              </w:rPr>
            </w:pPr>
          </w:p>
        </w:tc>
        <w:tc>
          <w:tcPr>
            <w:tcW w:w="1420" w:type="dxa"/>
          </w:tcPr>
          <w:p w14:paraId="53D63D42" w14:textId="77777777" w:rsidR="0075497B" w:rsidRPr="00736FD9" w:rsidRDefault="0075497B" w:rsidP="004109AA">
            <w:pPr>
              <w:rPr>
                <w:rFonts w:ascii="Times" w:hAnsi="Times"/>
                <w:sz w:val="22"/>
                <w:szCs w:val="22"/>
              </w:rPr>
            </w:pPr>
          </w:p>
        </w:tc>
        <w:tc>
          <w:tcPr>
            <w:tcW w:w="1365" w:type="dxa"/>
          </w:tcPr>
          <w:p w14:paraId="555DADFF" w14:textId="65C864F7" w:rsidR="0075497B" w:rsidRPr="00736FD9" w:rsidRDefault="0075497B" w:rsidP="004109AA">
            <w:pPr>
              <w:rPr>
                <w:rFonts w:ascii="Times" w:hAnsi="Times"/>
                <w:sz w:val="22"/>
                <w:szCs w:val="22"/>
              </w:rPr>
            </w:pPr>
          </w:p>
        </w:tc>
        <w:tc>
          <w:tcPr>
            <w:tcW w:w="1049" w:type="dxa"/>
          </w:tcPr>
          <w:p w14:paraId="1E9A08E8" w14:textId="77777777" w:rsidR="0075497B" w:rsidRPr="00736FD9" w:rsidRDefault="0075497B" w:rsidP="004109AA">
            <w:pPr>
              <w:rPr>
                <w:rFonts w:ascii="Times" w:hAnsi="Times"/>
                <w:sz w:val="22"/>
                <w:szCs w:val="22"/>
              </w:rPr>
            </w:pPr>
          </w:p>
        </w:tc>
      </w:tr>
      <w:tr w:rsidR="0075497B" w:rsidRPr="001136EB" w14:paraId="6205FD10" w14:textId="16547890" w:rsidTr="00B17A87">
        <w:trPr>
          <w:trHeight w:val="103"/>
          <w:jc w:val="center"/>
        </w:trPr>
        <w:tc>
          <w:tcPr>
            <w:tcW w:w="3340" w:type="dxa"/>
          </w:tcPr>
          <w:p w14:paraId="49DBFBD4" w14:textId="77777777" w:rsidR="0075497B" w:rsidRDefault="0075497B" w:rsidP="004109AA">
            <w:pPr>
              <w:rPr>
                <w:rFonts w:ascii="Times" w:hAnsi="Times"/>
                <w:sz w:val="22"/>
                <w:szCs w:val="22"/>
              </w:rPr>
            </w:pPr>
            <w:r w:rsidRPr="001136EB">
              <w:rPr>
                <w:rFonts w:ascii="Times" w:hAnsi="Times"/>
                <w:sz w:val="22"/>
                <w:szCs w:val="22"/>
              </w:rPr>
              <w:t xml:space="preserve">Affected Roads </w:t>
            </w:r>
            <w:r w:rsidRPr="00637216">
              <w:rPr>
                <w:rFonts w:ascii="Times" w:hAnsi="Times"/>
                <w:sz w:val="22"/>
                <w:szCs w:val="22"/>
              </w:rPr>
              <w:t xml:space="preserve">(in </w:t>
            </w:r>
            <w:r>
              <w:rPr>
                <w:rFonts w:ascii="Times" w:hAnsi="Times"/>
                <w:sz w:val="22"/>
                <w:szCs w:val="22"/>
              </w:rPr>
              <w:t>linear square kilometers</w:t>
            </w:r>
            <w:r w:rsidRPr="00637216">
              <w:rPr>
                <w:rFonts w:ascii="Times" w:hAnsi="Times"/>
                <w:sz w:val="22"/>
                <w:szCs w:val="22"/>
              </w:rPr>
              <w:t>)</w:t>
            </w:r>
          </w:p>
          <w:p w14:paraId="52D344AF" w14:textId="0B4D0F9E" w:rsidR="0075497B" w:rsidRPr="00A36813" w:rsidRDefault="0075497B" w:rsidP="004109AA">
            <w:pPr>
              <w:rPr>
                <w:rFonts w:ascii="Times" w:hAnsi="Times"/>
                <w:sz w:val="22"/>
                <w:szCs w:val="22"/>
              </w:rPr>
            </w:pPr>
            <w:r>
              <w:rPr>
                <w:rFonts w:ascii="Times" w:hAnsi="Times"/>
                <w:sz w:val="22"/>
                <w:szCs w:val="22"/>
              </w:rPr>
              <w:t>[</w:t>
            </w:r>
            <w:proofErr w:type="spellStart"/>
            <w:proofErr w:type="gramStart"/>
            <w:r>
              <w:rPr>
                <w:rFonts w:ascii="Times" w:hAnsi="Times"/>
                <w:sz w:val="22"/>
                <w:szCs w:val="22"/>
              </w:rPr>
              <w:t>i</w:t>
            </w:r>
            <w:proofErr w:type="gramEnd"/>
            <w:r>
              <w:rPr>
                <w:rFonts w:ascii="Times" w:hAnsi="Times"/>
                <w:sz w:val="22"/>
                <w:szCs w:val="22"/>
              </w:rPr>
              <w:t>.e</w:t>
            </w:r>
            <w:proofErr w:type="spellEnd"/>
            <w:r>
              <w:rPr>
                <w:rFonts w:ascii="Times" w:hAnsi="Times"/>
                <w:sz w:val="22"/>
                <w:szCs w:val="22"/>
              </w:rPr>
              <w:t xml:space="preserve"> inaccessible roads]</w:t>
            </w:r>
          </w:p>
        </w:tc>
        <w:tc>
          <w:tcPr>
            <w:tcW w:w="1958" w:type="dxa"/>
          </w:tcPr>
          <w:p w14:paraId="0DFEBC7A" w14:textId="77777777" w:rsidR="0075497B" w:rsidRPr="00736FD9" w:rsidRDefault="0075497B" w:rsidP="004109AA">
            <w:pPr>
              <w:rPr>
                <w:rFonts w:ascii="Times" w:hAnsi="Times"/>
                <w:sz w:val="22"/>
                <w:szCs w:val="22"/>
              </w:rPr>
            </w:pPr>
          </w:p>
        </w:tc>
        <w:tc>
          <w:tcPr>
            <w:tcW w:w="1420" w:type="dxa"/>
          </w:tcPr>
          <w:p w14:paraId="5470C973" w14:textId="77777777" w:rsidR="0075497B" w:rsidRPr="003A7D0E" w:rsidRDefault="0075497B" w:rsidP="004109AA">
            <w:pPr>
              <w:rPr>
                <w:rFonts w:ascii="Times" w:hAnsi="Times"/>
                <w:sz w:val="22"/>
                <w:szCs w:val="22"/>
              </w:rPr>
            </w:pPr>
          </w:p>
        </w:tc>
        <w:tc>
          <w:tcPr>
            <w:tcW w:w="1365" w:type="dxa"/>
          </w:tcPr>
          <w:p w14:paraId="00915211" w14:textId="5CF8EB89" w:rsidR="0075497B" w:rsidRPr="003A7D0E" w:rsidRDefault="0075497B" w:rsidP="004109AA">
            <w:pPr>
              <w:rPr>
                <w:rFonts w:ascii="Times" w:hAnsi="Times"/>
                <w:sz w:val="22"/>
                <w:szCs w:val="22"/>
              </w:rPr>
            </w:pPr>
          </w:p>
        </w:tc>
        <w:tc>
          <w:tcPr>
            <w:tcW w:w="1049" w:type="dxa"/>
          </w:tcPr>
          <w:p w14:paraId="41A1DC57" w14:textId="77777777" w:rsidR="0075497B" w:rsidRPr="003A7D0E" w:rsidRDefault="0075497B" w:rsidP="004109AA">
            <w:pPr>
              <w:rPr>
                <w:rFonts w:ascii="Times" w:hAnsi="Times"/>
                <w:sz w:val="22"/>
                <w:szCs w:val="22"/>
              </w:rPr>
            </w:pPr>
          </w:p>
        </w:tc>
      </w:tr>
      <w:tr w:rsidR="0075497B" w:rsidRPr="001136EB" w14:paraId="540C5451" w14:textId="798EE000" w:rsidTr="00B17A87">
        <w:trPr>
          <w:trHeight w:val="103"/>
          <w:jc w:val="center"/>
        </w:trPr>
        <w:tc>
          <w:tcPr>
            <w:tcW w:w="3340" w:type="dxa"/>
          </w:tcPr>
          <w:p w14:paraId="1ACA3312" w14:textId="77777777" w:rsidR="0075497B" w:rsidRPr="00A36813" w:rsidRDefault="0075497B" w:rsidP="004109AA">
            <w:pPr>
              <w:rPr>
                <w:rFonts w:ascii="Times" w:hAnsi="Times"/>
                <w:sz w:val="22"/>
                <w:szCs w:val="22"/>
              </w:rPr>
            </w:pPr>
            <w:r w:rsidRPr="001136EB">
              <w:rPr>
                <w:rFonts w:ascii="Times" w:hAnsi="Times"/>
                <w:sz w:val="22"/>
                <w:szCs w:val="22"/>
              </w:rPr>
              <w:t xml:space="preserve">Affected </w:t>
            </w:r>
            <w:r w:rsidRPr="00637216">
              <w:rPr>
                <w:rFonts w:ascii="Times" w:hAnsi="Times"/>
                <w:sz w:val="22"/>
                <w:szCs w:val="22"/>
              </w:rPr>
              <w:t>Water Points</w:t>
            </w:r>
          </w:p>
        </w:tc>
        <w:tc>
          <w:tcPr>
            <w:tcW w:w="1958" w:type="dxa"/>
          </w:tcPr>
          <w:p w14:paraId="5A15F9D4" w14:textId="77777777" w:rsidR="0075497B" w:rsidRPr="00736FD9" w:rsidRDefault="0075497B" w:rsidP="004109AA">
            <w:pPr>
              <w:rPr>
                <w:rFonts w:ascii="Times" w:hAnsi="Times"/>
                <w:sz w:val="22"/>
                <w:szCs w:val="22"/>
              </w:rPr>
            </w:pPr>
          </w:p>
        </w:tc>
        <w:tc>
          <w:tcPr>
            <w:tcW w:w="1420" w:type="dxa"/>
          </w:tcPr>
          <w:p w14:paraId="7567C274" w14:textId="77777777" w:rsidR="0075497B" w:rsidRPr="003A7D0E" w:rsidRDefault="0075497B" w:rsidP="004109AA">
            <w:pPr>
              <w:rPr>
                <w:rFonts w:ascii="Times" w:hAnsi="Times"/>
                <w:sz w:val="22"/>
                <w:szCs w:val="22"/>
              </w:rPr>
            </w:pPr>
          </w:p>
        </w:tc>
        <w:tc>
          <w:tcPr>
            <w:tcW w:w="1365" w:type="dxa"/>
          </w:tcPr>
          <w:p w14:paraId="181E0E03" w14:textId="05ED2316" w:rsidR="0075497B" w:rsidRPr="003A7D0E" w:rsidRDefault="0075497B" w:rsidP="004109AA">
            <w:pPr>
              <w:rPr>
                <w:rFonts w:ascii="Times" w:hAnsi="Times"/>
                <w:sz w:val="22"/>
                <w:szCs w:val="22"/>
              </w:rPr>
            </w:pPr>
          </w:p>
        </w:tc>
        <w:tc>
          <w:tcPr>
            <w:tcW w:w="1049" w:type="dxa"/>
          </w:tcPr>
          <w:p w14:paraId="79345D80" w14:textId="77777777" w:rsidR="0075497B" w:rsidRPr="003A7D0E" w:rsidRDefault="0075497B" w:rsidP="004109AA">
            <w:pPr>
              <w:rPr>
                <w:rFonts w:ascii="Times" w:hAnsi="Times"/>
                <w:sz w:val="22"/>
                <w:szCs w:val="22"/>
              </w:rPr>
            </w:pPr>
          </w:p>
        </w:tc>
      </w:tr>
      <w:tr w:rsidR="0075497B" w:rsidRPr="001136EB" w14:paraId="528087DD" w14:textId="68F4014A" w:rsidTr="00B17A87">
        <w:trPr>
          <w:trHeight w:val="103"/>
          <w:jc w:val="center"/>
        </w:trPr>
        <w:tc>
          <w:tcPr>
            <w:tcW w:w="3340" w:type="dxa"/>
          </w:tcPr>
          <w:p w14:paraId="780B8F59" w14:textId="77777777" w:rsidR="0075497B" w:rsidRPr="00736FD9" w:rsidRDefault="0075497B" w:rsidP="004109AA">
            <w:pPr>
              <w:rPr>
                <w:rFonts w:ascii="Times" w:hAnsi="Times"/>
                <w:sz w:val="22"/>
                <w:szCs w:val="22"/>
              </w:rPr>
            </w:pPr>
            <w:r w:rsidRPr="001136EB">
              <w:rPr>
                <w:rFonts w:ascii="Times" w:hAnsi="Times"/>
                <w:sz w:val="22"/>
                <w:szCs w:val="22"/>
              </w:rPr>
              <w:t xml:space="preserve">Affected </w:t>
            </w:r>
            <w:r w:rsidRPr="00637216">
              <w:rPr>
                <w:rFonts w:ascii="Times" w:hAnsi="Times"/>
                <w:sz w:val="22"/>
                <w:szCs w:val="22"/>
              </w:rPr>
              <w:t xml:space="preserve">Religious </w:t>
            </w:r>
            <w:r w:rsidRPr="00A36813">
              <w:rPr>
                <w:rFonts w:ascii="Times" w:hAnsi="Times"/>
                <w:sz w:val="22"/>
                <w:szCs w:val="22"/>
              </w:rPr>
              <w:t>Facilities</w:t>
            </w:r>
          </w:p>
        </w:tc>
        <w:tc>
          <w:tcPr>
            <w:tcW w:w="1958" w:type="dxa"/>
          </w:tcPr>
          <w:p w14:paraId="6E87470F" w14:textId="77777777" w:rsidR="0075497B" w:rsidRPr="003A7D0E" w:rsidRDefault="0075497B" w:rsidP="004109AA">
            <w:pPr>
              <w:rPr>
                <w:rFonts w:ascii="Times" w:hAnsi="Times"/>
                <w:sz w:val="22"/>
                <w:szCs w:val="22"/>
              </w:rPr>
            </w:pPr>
          </w:p>
        </w:tc>
        <w:tc>
          <w:tcPr>
            <w:tcW w:w="1420" w:type="dxa"/>
          </w:tcPr>
          <w:p w14:paraId="7D839798" w14:textId="77777777" w:rsidR="0075497B" w:rsidRPr="00C44232" w:rsidRDefault="0075497B" w:rsidP="004109AA">
            <w:pPr>
              <w:rPr>
                <w:rFonts w:ascii="Times" w:hAnsi="Times"/>
                <w:sz w:val="22"/>
                <w:szCs w:val="22"/>
              </w:rPr>
            </w:pPr>
          </w:p>
        </w:tc>
        <w:tc>
          <w:tcPr>
            <w:tcW w:w="1365" w:type="dxa"/>
          </w:tcPr>
          <w:p w14:paraId="56BE02DC" w14:textId="289BD693" w:rsidR="0075497B" w:rsidRPr="00C44232" w:rsidRDefault="0075497B" w:rsidP="004109AA">
            <w:pPr>
              <w:rPr>
                <w:rFonts w:ascii="Times" w:hAnsi="Times"/>
                <w:sz w:val="22"/>
                <w:szCs w:val="22"/>
              </w:rPr>
            </w:pPr>
          </w:p>
        </w:tc>
        <w:tc>
          <w:tcPr>
            <w:tcW w:w="1049" w:type="dxa"/>
          </w:tcPr>
          <w:p w14:paraId="73E27595" w14:textId="77777777" w:rsidR="0075497B" w:rsidRPr="00C44232" w:rsidRDefault="0075497B" w:rsidP="004109AA">
            <w:pPr>
              <w:rPr>
                <w:rFonts w:ascii="Times" w:hAnsi="Times"/>
                <w:sz w:val="22"/>
                <w:szCs w:val="22"/>
              </w:rPr>
            </w:pPr>
          </w:p>
        </w:tc>
      </w:tr>
      <w:tr w:rsidR="0075497B" w:rsidRPr="001136EB" w14:paraId="7CB61EB5" w14:textId="51C5BF14" w:rsidTr="00B17A87">
        <w:trPr>
          <w:trHeight w:val="103"/>
          <w:jc w:val="center"/>
        </w:trPr>
        <w:tc>
          <w:tcPr>
            <w:tcW w:w="3340" w:type="dxa"/>
          </w:tcPr>
          <w:p w14:paraId="27E9103D" w14:textId="77777777" w:rsidR="0075497B" w:rsidRPr="00637216" w:rsidRDefault="0075497B" w:rsidP="004109AA">
            <w:pPr>
              <w:rPr>
                <w:rFonts w:ascii="Times" w:hAnsi="Times"/>
                <w:sz w:val="22"/>
                <w:szCs w:val="22"/>
              </w:rPr>
            </w:pPr>
            <w:r w:rsidRPr="001136EB">
              <w:rPr>
                <w:rFonts w:ascii="Times" w:hAnsi="Times"/>
                <w:sz w:val="22"/>
                <w:szCs w:val="22"/>
              </w:rPr>
              <w:t>Affected Refugee Camps</w:t>
            </w:r>
            <w:r>
              <w:rPr>
                <w:rFonts w:ascii="Times" w:hAnsi="Times"/>
                <w:sz w:val="22"/>
                <w:szCs w:val="22"/>
              </w:rPr>
              <w:t>/IDP</w:t>
            </w:r>
          </w:p>
        </w:tc>
        <w:tc>
          <w:tcPr>
            <w:tcW w:w="1958" w:type="dxa"/>
          </w:tcPr>
          <w:p w14:paraId="3320BDAA" w14:textId="77777777" w:rsidR="0075497B" w:rsidRPr="00A36813" w:rsidRDefault="0075497B" w:rsidP="004109AA">
            <w:pPr>
              <w:rPr>
                <w:rFonts w:ascii="Times" w:hAnsi="Times"/>
                <w:sz w:val="22"/>
                <w:szCs w:val="22"/>
              </w:rPr>
            </w:pPr>
          </w:p>
        </w:tc>
        <w:tc>
          <w:tcPr>
            <w:tcW w:w="1420" w:type="dxa"/>
          </w:tcPr>
          <w:p w14:paraId="23F129B5" w14:textId="77777777" w:rsidR="0075497B" w:rsidRPr="00736FD9" w:rsidRDefault="0075497B" w:rsidP="004109AA">
            <w:pPr>
              <w:rPr>
                <w:rFonts w:ascii="Times" w:hAnsi="Times"/>
                <w:sz w:val="22"/>
                <w:szCs w:val="22"/>
              </w:rPr>
            </w:pPr>
          </w:p>
        </w:tc>
        <w:tc>
          <w:tcPr>
            <w:tcW w:w="1365" w:type="dxa"/>
          </w:tcPr>
          <w:p w14:paraId="0A1903DE" w14:textId="3C5BAC63" w:rsidR="0075497B" w:rsidRPr="00736FD9" w:rsidRDefault="0075497B" w:rsidP="004109AA">
            <w:pPr>
              <w:rPr>
                <w:rFonts w:ascii="Times" w:hAnsi="Times"/>
                <w:sz w:val="22"/>
                <w:szCs w:val="22"/>
              </w:rPr>
            </w:pPr>
          </w:p>
        </w:tc>
        <w:tc>
          <w:tcPr>
            <w:tcW w:w="1049" w:type="dxa"/>
          </w:tcPr>
          <w:p w14:paraId="2A40361D" w14:textId="77777777" w:rsidR="0075497B" w:rsidRPr="00736FD9" w:rsidRDefault="0075497B" w:rsidP="004109AA">
            <w:pPr>
              <w:rPr>
                <w:rFonts w:ascii="Times" w:hAnsi="Times"/>
                <w:sz w:val="22"/>
                <w:szCs w:val="22"/>
              </w:rPr>
            </w:pPr>
          </w:p>
        </w:tc>
      </w:tr>
      <w:tr w:rsidR="0075497B" w:rsidRPr="001136EB" w14:paraId="34B8DC77" w14:textId="7C68B3D3" w:rsidTr="00B17A87">
        <w:trPr>
          <w:trHeight w:val="103"/>
          <w:jc w:val="center"/>
        </w:trPr>
        <w:tc>
          <w:tcPr>
            <w:tcW w:w="3340" w:type="dxa"/>
          </w:tcPr>
          <w:p w14:paraId="71C4F565" w14:textId="1DFCE766" w:rsidR="0075497B" w:rsidRPr="00637216" w:rsidRDefault="0075497B" w:rsidP="004109AA">
            <w:pPr>
              <w:rPr>
                <w:rFonts w:ascii="Times" w:hAnsi="Times"/>
                <w:sz w:val="22"/>
                <w:szCs w:val="22"/>
              </w:rPr>
            </w:pPr>
            <w:r>
              <w:rPr>
                <w:rFonts w:ascii="Times" w:hAnsi="Times"/>
                <w:sz w:val="22"/>
                <w:szCs w:val="22"/>
              </w:rPr>
              <w:t>O</w:t>
            </w:r>
            <w:r w:rsidRPr="001136EB">
              <w:rPr>
                <w:rFonts w:ascii="Times" w:hAnsi="Times"/>
                <w:sz w:val="22"/>
                <w:szCs w:val="22"/>
              </w:rPr>
              <w:t>ther type of infrastructure (i.e. bridges</w:t>
            </w:r>
            <w:r>
              <w:rPr>
                <w:rFonts w:ascii="Times" w:hAnsi="Times"/>
                <w:sz w:val="22"/>
                <w:szCs w:val="22"/>
              </w:rPr>
              <w:t>, recreational</w:t>
            </w:r>
            <w:r w:rsidRPr="001136EB">
              <w:rPr>
                <w:rFonts w:ascii="Times" w:hAnsi="Times"/>
                <w:sz w:val="22"/>
                <w:szCs w:val="22"/>
              </w:rPr>
              <w:t>)</w:t>
            </w:r>
            <w:r>
              <w:rPr>
                <w:rFonts w:ascii="Times" w:hAnsi="Times"/>
                <w:sz w:val="22"/>
                <w:szCs w:val="22"/>
              </w:rPr>
              <w:t>; please specify.</w:t>
            </w:r>
          </w:p>
        </w:tc>
        <w:tc>
          <w:tcPr>
            <w:tcW w:w="1958" w:type="dxa"/>
          </w:tcPr>
          <w:p w14:paraId="2C071668" w14:textId="77777777" w:rsidR="0075497B" w:rsidRPr="00A36813" w:rsidRDefault="0075497B" w:rsidP="004109AA">
            <w:pPr>
              <w:rPr>
                <w:rFonts w:ascii="Times" w:hAnsi="Times"/>
                <w:sz w:val="22"/>
                <w:szCs w:val="22"/>
              </w:rPr>
            </w:pPr>
          </w:p>
        </w:tc>
        <w:tc>
          <w:tcPr>
            <w:tcW w:w="1420" w:type="dxa"/>
          </w:tcPr>
          <w:p w14:paraId="408572AE" w14:textId="77777777" w:rsidR="0075497B" w:rsidRPr="00736FD9" w:rsidRDefault="0075497B" w:rsidP="004109AA">
            <w:pPr>
              <w:rPr>
                <w:rFonts w:ascii="Times" w:hAnsi="Times"/>
                <w:sz w:val="22"/>
                <w:szCs w:val="22"/>
              </w:rPr>
            </w:pPr>
          </w:p>
        </w:tc>
        <w:tc>
          <w:tcPr>
            <w:tcW w:w="1365" w:type="dxa"/>
          </w:tcPr>
          <w:p w14:paraId="26F37138" w14:textId="75D9D320" w:rsidR="0075497B" w:rsidRPr="00736FD9" w:rsidRDefault="0075497B" w:rsidP="004109AA">
            <w:pPr>
              <w:rPr>
                <w:rFonts w:ascii="Times" w:hAnsi="Times"/>
                <w:sz w:val="22"/>
                <w:szCs w:val="22"/>
              </w:rPr>
            </w:pPr>
          </w:p>
        </w:tc>
        <w:tc>
          <w:tcPr>
            <w:tcW w:w="1049" w:type="dxa"/>
          </w:tcPr>
          <w:p w14:paraId="57C795D2" w14:textId="77777777" w:rsidR="0075497B" w:rsidRPr="00736FD9" w:rsidRDefault="0075497B" w:rsidP="004109AA">
            <w:pPr>
              <w:rPr>
                <w:rFonts w:ascii="Times" w:hAnsi="Times"/>
                <w:sz w:val="22"/>
                <w:szCs w:val="22"/>
              </w:rPr>
            </w:pPr>
          </w:p>
        </w:tc>
      </w:tr>
      <w:tr w:rsidR="0075497B" w:rsidRPr="001136EB" w14:paraId="74B137BA" w14:textId="1ECB6FFC" w:rsidTr="00B17A87">
        <w:trPr>
          <w:trHeight w:val="103"/>
          <w:jc w:val="center"/>
        </w:trPr>
        <w:tc>
          <w:tcPr>
            <w:tcW w:w="3340" w:type="dxa"/>
          </w:tcPr>
          <w:p w14:paraId="63B982BA" w14:textId="68A11379" w:rsidR="0075497B" w:rsidRDefault="0075497B" w:rsidP="004109AA">
            <w:pPr>
              <w:rPr>
                <w:rFonts w:ascii="Times" w:hAnsi="Times"/>
                <w:sz w:val="22"/>
                <w:szCs w:val="22"/>
              </w:rPr>
            </w:pPr>
            <w:r>
              <w:rPr>
                <w:rFonts w:ascii="Times" w:hAnsi="Times"/>
                <w:sz w:val="22"/>
                <w:szCs w:val="22"/>
              </w:rPr>
              <w:t>Affected agricultural land</w:t>
            </w:r>
          </w:p>
        </w:tc>
        <w:tc>
          <w:tcPr>
            <w:tcW w:w="1958" w:type="dxa"/>
          </w:tcPr>
          <w:p w14:paraId="5ED9005F" w14:textId="77777777" w:rsidR="0075497B" w:rsidRPr="00A36813" w:rsidRDefault="0075497B" w:rsidP="004109AA">
            <w:pPr>
              <w:rPr>
                <w:rFonts w:ascii="Times" w:hAnsi="Times"/>
                <w:sz w:val="22"/>
                <w:szCs w:val="22"/>
              </w:rPr>
            </w:pPr>
          </w:p>
        </w:tc>
        <w:tc>
          <w:tcPr>
            <w:tcW w:w="1420" w:type="dxa"/>
          </w:tcPr>
          <w:p w14:paraId="45F01E71" w14:textId="77777777" w:rsidR="0075497B" w:rsidRPr="00736FD9" w:rsidRDefault="0075497B" w:rsidP="004109AA">
            <w:pPr>
              <w:rPr>
                <w:rFonts w:ascii="Times" w:hAnsi="Times"/>
                <w:sz w:val="22"/>
                <w:szCs w:val="22"/>
              </w:rPr>
            </w:pPr>
          </w:p>
        </w:tc>
        <w:tc>
          <w:tcPr>
            <w:tcW w:w="1365" w:type="dxa"/>
          </w:tcPr>
          <w:p w14:paraId="27CCBE67" w14:textId="77777777" w:rsidR="0075497B" w:rsidRPr="00736FD9" w:rsidRDefault="0075497B" w:rsidP="004109AA">
            <w:pPr>
              <w:rPr>
                <w:rFonts w:ascii="Times" w:hAnsi="Times"/>
                <w:sz w:val="22"/>
                <w:szCs w:val="22"/>
              </w:rPr>
            </w:pPr>
          </w:p>
        </w:tc>
        <w:tc>
          <w:tcPr>
            <w:tcW w:w="1049" w:type="dxa"/>
          </w:tcPr>
          <w:p w14:paraId="7D93D017" w14:textId="77777777" w:rsidR="0075497B" w:rsidRPr="00736FD9" w:rsidRDefault="0075497B" w:rsidP="004109AA">
            <w:pPr>
              <w:rPr>
                <w:rFonts w:ascii="Times" w:hAnsi="Times"/>
                <w:sz w:val="22"/>
                <w:szCs w:val="22"/>
              </w:rPr>
            </w:pPr>
          </w:p>
        </w:tc>
      </w:tr>
      <w:tr w:rsidR="0075497B" w:rsidRPr="001136EB" w14:paraId="3621A573" w14:textId="2AA2EF61" w:rsidTr="00B17A87">
        <w:trPr>
          <w:trHeight w:val="103"/>
          <w:jc w:val="center"/>
        </w:trPr>
        <w:tc>
          <w:tcPr>
            <w:tcW w:w="3340" w:type="dxa"/>
          </w:tcPr>
          <w:p w14:paraId="7B3D5029" w14:textId="0674F3A9" w:rsidR="0075497B" w:rsidRDefault="0075497B" w:rsidP="004109AA">
            <w:pPr>
              <w:rPr>
                <w:rFonts w:ascii="Times" w:hAnsi="Times"/>
                <w:sz w:val="22"/>
                <w:szCs w:val="22"/>
              </w:rPr>
            </w:pPr>
            <w:r>
              <w:rPr>
                <w:rFonts w:ascii="Times" w:hAnsi="Times"/>
                <w:sz w:val="22"/>
                <w:szCs w:val="22"/>
              </w:rPr>
              <w:t>Affected government buildings</w:t>
            </w:r>
          </w:p>
        </w:tc>
        <w:tc>
          <w:tcPr>
            <w:tcW w:w="1958" w:type="dxa"/>
          </w:tcPr>
          <w:p w14:paraId="7A393A7D" w14:textId="77777777" w:rsidR="0075497B" w:rsidRPr="00A36813" w:rsidRDefault="0075497B" w:rsidP="004109AA">
            <w:pPr>
              <w:rPr>
                <w:rFonts w:ascii="Times" w:hAnsi="Times"/>
                <w:sz w:val="22"/>
                <w:szCs w:val="22"/>
              </w:rPr>
            </w:pPr>
          </w:p>
        </w:tc>
        <w:tc>
          <w:tcPr>
            <w:tcW w:w="1420" w:type="dxa"/>
          </w:tcPr>
          <w:p w14:paraId="0085C886" w14:textId="77777777" w:rsidR="0075497B" w:rsidRPr="00736FD9" w:rsidRDefault="0075497B" w:rsidP="004109AA">
            <w:pPr>
              <w:rPr>
                <w:rFonts w:ascii="Times" w:hAnsi="Times"/>
                <w:sz w:val="22"/>
                <w:szCs w:val="22"/>
              </w:rPr>
            </w:pPr>
          </w:p>
        </w:tc>
        <w:tc>
          <w:tcPr>
            <w:tcW w:w="1365" w:type="dxa"/>
          </w:tcPr>
          <w:p w14:paraId="276A5A94" w14:textId="77777777" w:rsidR="0075497B" w:rsidRPr="00736FD9" w:rsidRDefault="0075497B" w:rsidP="004109AA">
            <w:pPr>
              <w:rPr>
                <w:rFonts w:ascii="Times" w:hAnsi="Times"/>
                <w:sz w:val="22"/>
                <w:szCs w:val="22"/>
              </w:rPr>
            </w:pPr>
          </w:p>
        </w:tc>
        <w:tc>
          <w:tcPr>
            <w:tcW w:w="1049" w:type="dxa"/>
          </w:tcPr>
          <w:p w14:paraId="47C61ACE" w14:textId="77777777" w:rsidR="0075497B" w:rsidRPr="00736FD9" w:rsidRDefault="0075497B" w:rsidP="004109AA">
            <w:pPr>
              <w:rPr>
                <w:rFonts w:ascii="Times" w:hAnsi="Times"/>
                <w:sz w:val="22"/>
                <w:szCs w:val="22"/>
              </w:rPr>
            </w:pPr>
          </w:p>
        </w:tc>
      </w:tr>
    </w:tbl>
    <w:p w14:paraId="737F7EC3" w14:textId="77777777" w:rsidR="002113BF" w:rsidRDefault="002113BF" w:rsidP="003B0C48">
      <w:pPr>
        <w:rPr>
          <w:rFonts w:ascii="Times" w:hAnsi="Times"/>
          <w:sz w:val="20"/>
          <w:szCs w:val="20"/>
        </w:rPr>
      </w:pPr>
    </w:p>
    <w:p w14:paraId="0AB69B7E"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412E0D95" w14:textId="1ED96019" w:rsidR="00782E62" w:rsidRPr="00BE5FBF" w:rsidRDefault="009224AE" w:rsidP="00862755">
      <w:pPr>
        <w:shd w:val="clear" w:color="auto" w:fill="FFFFFF"/>
        <w:spacing w:before="100" w:beforeAutospacing="1" w:after="100" w:afterAutospacing="1"/>
        <w:rPr>
          <w:rFonts w:ascii="Times" w:hAnsi="Times" w:cs="Arial"/>
          <w:b/>
          <w:i/>
          <w:color w:val="222222"/>
          <w:sz w:val="22"/>
          <w:szCs w:val="22"/>
        </w:rPr>
      </w:pPr>
      <w:r w:rsidRPr="00BE5FBF">
        <w:rPr>
          <w:rFonts w:ascii="Times" w:hAnsi="Times" w:cs="Arial"/>
          <w:b/>
          <w:i/>
          <w:color w:val="222222"/>
          <w:sz w:val="22"/>
          <w:szCs w:val="22"/>
        </w:rPr>
        <w:t>Weapons and Ammunition Storage Management and Security</w:t>
      </w:r>
    </w:p>
    <w:p w14:paraId="6A1C7768" w14:textId="77777777" w:rsidR="00DE1ADF" w:rsidRPr="00DE1ADF" w:rsidRDefault="00DE1ADF" w:rsidP="00DE1ADF">
      <w:pPr>
        <w:pStyle w:val="ListParagraph"/>
        <w:numPr>
          <w:ilvl w:val="0"/>
          <w:numId w:val="11"/>
        </w:numPr>
        <w:contextualSpacing w:val="0"/>
        <w:rPr>
          <w:rFonts w:ascii="Times" w:hAnsi="Times" w:cs="Arial"/>
          <w:color w:val="222222"/>
          <w:sz w:val="22"/>
          <w:szCs w:val="22"/>
        </w:rPr>
      </w:pPr>
      <w:r w:rsidRPr="00DE1ADF">
        <w:rPr>
          <w:rFonts w:ascii="Times" w:hAnsi="Times" w:cs="Arial"/>
          <w:color w:val="222222"/>
          <w:sz w:val="22"/>
          <w:szCs w:val="22"/>
        </w:rPr>
        <w:t>How many formal and informal weapons and ammunitions storage areas are suspected in the country: _______</w:t>
      </w:r>
    </w:p>
    <w:p w14:paraId="260D2BAC" w14:textId="77777777" w:rsidR="00DE1ADF" w:rsidRDefault="00DE1ADF" w:rsidP="00DE1ADF">
      <w:pPr>
        <w:pStyle w:val="ListParagraph"/>
        <w:shd w:val="clear" w:color="auto" w:fill="FFFFFF"/>
        <w:spacing w:before="100" w:beforeAutospacing="1" w:after="100" w:afterAutospacing="1"/>
        <w:rPr>
          <w:rFonts w:ascii="Times" w:hAnsi="Times" w:cs="Arial"/>
          <w:color w:val="222222"/>
          <w:sz w:val="22"/>
          <w:szCs w:val="22"/>
        </w:rPr>
      </w:pPr>
    </w:p>
    <w:p w14:paraId="634252C9" w14:textId="77777777" w:rsidR="00871BAB" w:rsidRPr="00871BAB" w:rsidRDefault="00014B63" w:rsidP="00924AF2">
      <w:pPr>
        <w:pStyle w:val="ListParagraph"/>
        <w:numPr>
          <w:ilvl w:val="0"/>
          <w:numId w:val="11"/>
        </w:numPr>
        <w:shd w:val="clear" w:color="auto" w:fill="FFFFFF"/>
        <w:spacing w:before="100" w:beforeAutospacing="1" w:after="100" w:afterAutospacing="1"/>
        <w:rPr>
          <w:rFonts w:ascii="Times" w:hAnsi="Times" w:cs="Arial"/>
          <w:color w:val="222222"/>
          <w:sz w:val="22"/>
          <w:szCs w:val="22"/>
        </w:rPr>
      </w:pPr>
      <w:r w:rsidRPr="00A36813">
        <w:rPr>
          <w:rFonts w:ascii="Times" w:hAnsi="Times" w:cs="Arial"/>
          <w:color w:val="222222"/>
          <w:sz w:val="22"/>
          <w:szCs w:val="22"/>
        </w:rPr>
        <w:t xml:space="preserve">How many </w:t>
      </w:r>
      <w:r w:rsidR="001F4DD4">
        <w:rPr>
          <w:rFonts w:ascii="Times" w:hAnsi="Times" w:cs="Arial"/>
          <w:color w:val="222222"/>
          <w:sz w:val="22"/>
          <w:szCs w:val="22"/>
        </w:rPr>
        <w:t xml:space="preserve">formal and informal </w:t>
      </w:r>
      <w:r w:rsidR="009224AE" w:rsidRPr="00736FD9">
        <w:rPr>
          <w:rFonts w:ascii="Times" w:hAnsi="Times" w:cs="Arial"/>
          <w:color w:val="222222"/>
          <w:sz w:val="22"/>
          <w:szCs w:val="22"/>
        </w:rPr>
        <w:t xml:space="preserve">weapons and ammunitions </w:t>
      </w:r>
      <w:r w:rsidR="009224AE" w:rsidRPr="003A7D0E">
        <w:rPr>
          <w:rFonts w:ascii="Times" w:hAnsi="Times" w:cs="Arial"/>
          <w:color w:val="222222"/>
          <w:sz w:val="22"/>
          <w:szCs w:val="22"/>
        </w:rPr>
        <w:t>storage areas</w:t>
      </w:r>
      <w:r w:rsidRPr="003A7D0E">
        <w:rPr>
          <w:rFonts w:ascii="Times" w:hAnsi="Times" w:cs="Arial"/>
          <w:color w:val="222222"/>
          <w:sz w:val="22"/>
          <w:szCs w:val="22"/>
        </w:rPr>
        <w:t xml:space="preserve"> are known and identified in the country</w:t>
      </w:r>
      <w:r w:rsidR="00DE190B">
        <w:rPr>
          <w:rFonts w:ascii="Times" w:hAnsi="Times"/>
          <w:sz w:val="22"/>
          <w:szCs w:val="22"/>
        </w:rPr>
        <w:t>:</w:t>
      </w:r>
    </w:p>
    <w:p w14:paraId="14979FF6" w14:textId="0BF28431" w:rsidR="005D71CA" w:rsidRPr="00CF0A92" w:rsidRDefault="00082150" w:rsidP="00CF0A92">
      <w:pPr>
        <w:pStyle w:val="ListParagraph"/>
        <w:numPr>
          <w:ilvl w:val="2"/>
          <w:numId w:val="11"/>
        </w:numPr>
        <w:shd w:val="clear" w:color="auto" w:fill="FFFFFF"/>
        <w:spacing w:before="100" w:beforeAutospacing="1" w:after="100" w:afterAutospacing="1"/>
        <w:rPr>
          <w:rFonts w:ascii="Times" w:hAnsi="Times"/>
          <w:sz w:val="22"/>
          <w:szCs w:val="22"/>
        </w:rPr>
      </w:pPr>
      <w:r w:rsidRPr="00CF0A92">
        <w:rPr>
          <w:rFonts w:ascii="Times" w:hAnsi="Times"/>
          <w:sz w:val="22"/>
          <w:szCs w:val="22"/>
        </w:rPr>
        <w:t xml:space="preserve">Between </w:t>
      </w:r>
      <w:r w:rsidR="00871BAB" w:rsidRPr="00CF0A92">
        <w:rPr>
          <w:rFonts w:ascii="Times" w:hAnsi="Times"/>
          <w:sz w:val="22"/>
          <w:szCs w:val="22"/>
        </w:rPr>
        <w:t xml:space="preserve">1 </w:t>
      </w:r>
      <w:r w:rsidR="00C608FB" w:rsidRPr="00CF0A92">
        <w:rPr>
          <w:rFonts w:ascii="Times" w:hAnsi="Times"/>
          <w:sz w:val="22"/>
          <w:szCs w:val="22"/>
        </w:rPr>
        <w:t>January</w:t>
      </w:r>
      <w:r w:rsidR="00CE0FFE" w:rsidRPr="00CF0A92">
        <w:rPr>
          <w:rFonts w:ascii="Times" w:hAnsi="Times"/>
          <w:sz w:val="22"/>
          <w:szCs w:val="22"/>
        </w:rPr>
        <w:t xml:space="preserve"> and 1 </w:t>
      </w:r>
      <w:r w:rsidR="00871BAB" w:rsidRPr="00CF0A92">
        <w:rPr>
          <w:rFonts w:ascii="Times" w:hAnsi="Times"/>
          <w:sz w:val="22"/>
          <w:szCs w:val="22"/>
        </w:rPr>
        <w:t xml:space="preserve">July 2013 _______ </w:t>
      </w:r>
    </w:p>
    <w:p w14:paraId="3DDC5BA3" w14:textId="56EA156B" w:rsidR="00014B63" w:rsidRPr="00CF0A92" w:rsidRDefault="00871BAB" w:rsidP="00CF0A92">
      <w:pPr>
        <w:pStyle w:val="ListParagraph"/>
        <w:numPr>
          <w:ilvl w:val="2"/>
          <w:numId w:val="11"/>
        </w:numPr>
        <w:shd w:val="clear" w:color="auto" w:fill="FFFFFF"/>
        <w:spacing w:before="100" w:beforeAutospacing="1" w:after="100" w:afterAutospacing="1"/>
        <w:rPr>
          <w:rFonts w:ascii="Times" w:hAnsi="Times" w:cs="Arial"/>
          <w:color w:val="222222"/>
          <w:sz w:val="22"/>
          <w:szCs w:val="22"/>
        </w:rPr>
      </w:pPr>
      <w:r w:rsidRPr="00CF0A92">
        <w:rPr>
          <w:rFonts w:ascii="Times" w:hAnsi="Times"/>
          <w:sz w:val="22"/>
          <w:szCs w:val="22"/>
        </w:rPr>
        <w:t>Between 1 July and 31 December 2013_______</w:t>
      </w:r>
      <w:r w:rsidR="00DE190B" w:rsidRPr="00CF0A92">
        <w:rPr>
          <w:rFonts w:ascii="Times" w:hAnsi="Times"/>
          <w:sz w:val="22"/>
          <w:szCs w:val="22"/>
        </w:rPr>
        <w:t xml:space="preserve"> </w:t>
      </w:r>
    </w:p>
    <w:p w14:paraId="1A3D4388" w14:textId="77777777" w:rsidR="00871BAB" w:rsidRPr="00871BAB" w:rsidRDefault="00014B63" w:rsidP="00924AF2">
      <w:pPr>
        <w:pStyle w:val="ListParagraph"/>
        <w:numPr>
          <w:ilvl w:val="1"/>
          <w:numId w:val="11"/>
        </w:numPr>
        <w:shd w:val="clear" w:color="auto" w:fill="FFFFFF"/>
        <w:spacing w:before="100" w:beforeAutospacing="1" w:after="100" w:afterAutospacing="1"/>
        <w:rPr>
          <w:rFonts w:ascii="Times" w:hAnsi="Times" w:cs="Arial"/>
          <w:color w:val="222222"/>
          <w:sz w:val="22"/>
          <w:szCs w:val="22"/>
        </w:rPr>
      </w:pPr>
      <w:r w:rsidRPr="00C44232">
        <w:rPr>
          <w:rFonts w:ascii="Times" w:hAnsi="Times" w:cs="Arial"/>
          <w:color w:val="222222"/>
          <w:sz w:val="22"/>
          <w:szCs w:val="22"/>
        </w:rPr>
        <w:lastRenderedPageBreak/>
        <w:t xml:space="preserve">Of these, how many are </w:t>
      </w:r>
      <w:r w:rsidR="00416744">
        <w:rPr>
          <w:rFonts w:ascii="Times" w:hAnsi="Times" w:cs="Arial"/>
          <w:color w:val="222222"/>
          <w:sz w:val="22"/>
          <w:szCs w:val="22"/>
        </w:rPr>
        <w:t xml:space="preserve">secured and </w:t>
      </w:r>
      <w:r w:rsidRPr="00C44232">
        <w:rPr>
          <w:rFonts w:ascii="Times" w:hAnsi="Times" w:cs="Arial"/>
          <w:color w:val="222222"/>
          <w:sz w:val="22"/>
          <w:szCs w:val="22"/>
        </w:rPr>
        <w:t xml:space="preserve">managed in compliance </w:t>
      </w:r>
      <w:r w:rsidR="009E5EDD">
        <w:rPr>
          <w:rFonts w:ascii="Times" w:hAnsi="Times" w:cs="Arial"/>
          <w:color w:val="222222"/>
          <w:sz w:val="22"/>
          <w:szCs w:val="22"/>
        </w:rPr>
        <w:t>with national standards and</w:t>
      </w:r>
      <w:r w:rsidRPr="00C44232">
        <w:rPr>
          <w:rFonts w:ascii="Times" w:hAnsi="Times" w:cs="Arial"/>
          <w:color w:val="222222"/>
          <w:sz w:val="22"/>
          <w:szCs w:val="22"/>
        </w:rPr>
        <w:t xml:space="preserve"> International Mine Action Standards</w:t>
      </w:r>
      <w:r w:rsidR="00924517" w:rsidRPr="00E3725A">
        <w:rPr>
          <w:rFonts w:ascii="Times" w:hAnsi="Times" w:cs="Arial"/>
          <w:color w:val="222222"/>
          <w:sz w:val="22"/>
          <w:szCs w:val="22"/>
        </w:rPr>
        <w:t xml:space="preserve"> and International Ammunition Technical Guidelines</w:t>
      </w:r>
      <w:r w:rsidRPr="00E3725A">
        <w:rPr>
          <w:rFonts w:ascii="Times" w:hAnsi="Times" w:cs="Arial"/>
          <w:color w:val="222222"/>
          <w:sz w:val="22"/>
          <w:szCs w:val="22"/>
        </w:rPr>
        <w:t>?</w:t>
      </w:r>
      <w:r w:rsidR="00B6036A" w:rsidRPr="00B6036A">
        <w:rPr>
          <w:rFonts w:ascii="Times" w:hAnsi="Times"/>
          <w:sz w:val="22"/>
          <w:szCs w:val="22"/>
        </w:rPr>
        <w:t xml:space="preserve"> </w:t>
      </w:r>
      <w:r w:rsidR="00DE190B">
        <w:rPr>
          <w:rFonts w:ascii="Times" w:hAnsi="Times"/>
          <w:sz w:val="22"/>
          <w:szCs w:val="22"/>
        </w:rPr>
        <w:t>:</w:t>
      </w:r>
      <w:r w:rsidR="00DE190B" w:rsidRPr="003A7D0E">
        <w:rPr>
          <w:rFonts w:ascii="Times" w:hAnsi="Times"/>
          <w:sz w:val="22"/>
          <w:szCs w:val="22"/>
        </w:rPr>
        <w:t xml:space="preserve"> </w:t>
      </w:r>
    </w:p>
    <w:p w14:paraId="51FF0885" w14:textId="77777777" w:rsidR="005E0ACF" w:rsidRPr="00031992" w:rsidRDefault="005E0ACF" w:rsidP="005E0ACF">
      <w:pPr>
        <w:pStyle w:val="ListParagraph"/>
        <w:numPr>
          <w:ilvl w:val="2"/>
          <w:numId w:val="11"/>
        </w:numPr>
        <w:shd w:val="clear" w:color="auto" w:fill="FFFFFF"/>
        <w:spacing w:before="100" w:beforeAutospacing="1" w:after="100" w:afterAutospacing="1"/>
        <w:rPr>
          <w:rFonts w:ascii="Times" w:hAnsi="Times"/>
          <w:sz w:val="22"/>
          <w:szCs w:val="22"/>
        </w:rPr>
      </w:pPr>
      <w:r w:rsidRPr="00031992">
        <w:rPr>
          <w:rFonts w:ascii="Times" w:hAnsi="Times"/>
          <w:sz w:val="22"/>
          <w:szCs w:val="22"/>
        </w:rPr>
        <w:t xml:space="preserve">Between 1 January and 1 July 2013 _______ </w:t>
      </w:r>
    </w:p>
    <w:p w14:paraId="3FF6BAA5" w14:textId="77777777" w:rsidR="005E0ACF" w:rsidRPr="00031992" w:rsidRDefault="005E0ACF" w:rsidP="005E0ACF">
      <w:pPr>
        <w:pStyle w:val="ListParagraph"/>
        <w:numPr>
          <w:ilvl w:val="2"/>
          <w:numId w:val="11"/>
        </w:numPr>
        <w:shd w:val="clear" w:color="auto" w:fill="FFFFFF"/>
        <w:spacing w:before="100" w:beforeAutospacing="1" w:after="100" w:afterAutospacing="1"/>
        <w:rPr>
          <w:rFonts w:ascii="Times" w:hAnsi="Times" w:cs="Arial"/>
          <w:color w:val="222222"/>
          <w:sz w:val="22"/>
          <w:szCs w:val="22"/>
        </w:rPr>
      </w:pPr>
      <w:r w:rsidRPr="00031992">
        <w:rPr>
          <w:rFonts w:ascii="Times" w:hAnsi="Times"/>
          <w:sz w:val="22"/>
          <w:szCs w:val="22"/>
        </w:rPr>
        <w:t xml:space="preserve">Between 1 July and 31 December 2013_______ </w:t>
      </w:r>
    </w:p>
    <w:p w14:paraId="5ADAC156" w14:textId="77777777" w:rsidR="00871BAB" w:rsidRPr="00871BAB" w:rsidRDefault="002D1BEC" w:rsidP="00E45B3C">
      <w:pPr>
        <w:pStyle w:val="ListParagraph"/>
        <w:numPr>
          <w:ilvl w:val="1"/>
          <w:numId w:val="11"/>
        </w:numPr>
        <w:shd w:val="clear" w:color="auto" w:fill="FFFFFF"/>
        <w:spacing w:before="100" w:beforeAutospacing="1" w:after="100" w:afterAutospacing="1"/>
        <w:rPr>
          <w:rFonts w:ascii="Times" w:hAnsi="Times" w:cs="Arial"/>
          <w:color w:val="222222"/>
          <w:sz w:val="22"/>
          <w:szCs w:val="22"/>
        </w:rPr>
      </w:pPr>
      <w:r w:rsidRPr="00871BAB">
        <w:rPr>
          <w:rFonts w:ascii="Times" w:hAnsi="Times" w:cs="Arial"/>
          <w:color w:val="222222"/>
          <w:sz w:val="22"/>
          <w:szCs w:val="22"/>
        </w:rPr>
        <w:t xml:space="preserve">Of these, </w:t>
      </w:r>
      <w:r w:rsidR="00416744" w:rsidRPr="00871BAB">
        <w:rPr>
          <w:rFonts w:ascii="Times" w:hAnsi="Times" w:cs="Arial"/>
          <w:color w:val="222222"/>
          <w:sz w:val="22"/>
          <w:szCs w:val="22"/>
        </w:rPr>
        <w:t xml:space="preserve">how many </w:t>
      </w:r>
      <w:r w:rsidRPr="00871BAB">
        <w:rPr>
          <w:rFonts w:ascii="Times" w:hAnsi="Times" w:cs="Arial"/>
          <w:color w:val="222222"/>
          <w:sz w:val="22"/>
          <w:szCs w:val="22"/>
        </w:rPr>
        <w:t>weapons and ammunitions storage areas have been secured</w:t>
      </w:r>
      <w:r w:rsidR="00E245CD" w:rsidRPr="00871BAB">
        <w:rPr>
          <w:rFonts w:ascii="Times" w:hAnsi="Times" w:cs="Arial"/>
          <w:color w:val="222222"/>
          <w:sz w:val="22"/>
          <w:szCs w:val="22"/>
        </w:rPr>
        <w:t xml:space="preserve"> by the National Authorities</w:t>
      </w:r>
      <w:r w:rsidR="00E45B3C" w:rsidRPr="00871BAB">
        <w:rPr>
          <w:rFonts w:ascii="Times" w:hAnsi="Times" w:cs="Arial"/>
          <w:color w:val="222222"/>
          <w:sz w:val="22"/>
          <w:szCs w:val="22"/>
        </w:rPr>
        <w:t>?</w:t>
      </w:r>
      <w:r w:rsidR="00B6036A" w:rsidRPr="00871BAB">
        <w:rPr>
          <w:rFonts w:ascii="Times" w:hAnsi="Times"/>
          <w:sz w:val="22"/>
          <w:szCs w:val="22"/>
        </w:rPr>
        <w:t xml:space="preserve"> </w:t>
      </w:r>
      <w:r w:rsidR="00DE190B" w:rsidRPr="00871BAB">
        <w:rPr>
          <w:rFonts w:ascii="Times" w:hAnsi="Times"/>
          <w:sz w:val="22"/>
          <w:szCs w:val="22"/>
        </w:rPr>
        <w:t xml:space="preserve">: </w:t>
      </w:r>
    </w:p>
    <w:p w14:paraId="04AD2069" w14:textId="77777777" w:rsidR="005E0ACF" w:rsidRPr="00031992" w:rsidRDefault="005E0ACF" w:rsidP="005E0ACF">
      <w:pPr>
        <w:pStyle w:val="ListParagraph"/>
        <w:numPr>
          <w:ilvl w:val="2"/>
          <w:numId w:val="11"/>
        </w:numPr>
        <w:shd w:val="clear" w:color="auto" w:fill="FFFFFF"/>
        <w:spacing w:before="100" w:beforeAutospacing="1" w:after="100" w:afterAutospacing="1"/>
        <w:rPr>
          <w:rFonts w:ascii="Times" w:hAnsi="Times"/>
          <w:sz w:val="22"/>
          <w:szCs w:val="22"/>
        </w:rPr>
      </w:pPr>
      <w:r w:rsidRPr="00031992">
        <w:rPr>
          <w:rFonts w:ascii="Times" w:hAnsi="Times"/>
          <w:sz w:val="22"/>
          <w:szCs w:val="22"/>
        </w:rPr>
        <w:t xml:space="preserve">Between 1 January and 1 July 2013 _______ </w:t>
      </w:r>
    </w:p>
    <w:p w14:paraId="00C10C41" w14:textId="77777777" w:rsidR="005E0ACF" w:rsidRPr="00031992" w:rsidRDefault="005E0ACF" w:rsidP="005E0ACF">
      <w:pPr>
        <w:pStyle w:val="ListParagraph"/>
        <w:numPr>
          <w:ilvl w:val="2"/>
          <w:numId w:val="11"/>
        </w:numPr>
        <w:shd w:val="clear" w:color="auto" w:fill="FFFFFF"/>
        <w:spacing w:before="100" w:beforeAutospacing="1" w:after="100" w:afterAutospacing="1"/>
        <w:rPr>
          <w:rFonts w:ascii="Times" w:hAnsi="Times" w:cs="Arial"/>
          <w:color w:val="222222"/>
          <w:sz w:val="22"/>
          <w:szCs w:val="22"/>
        </w:rPr>
      </w:pPr>
      <w:r w:rsidRPr="00031992">
        <w:rPr>
          <w:rFonts w:ascii="Times" w:hAnsi="Times"/>
          <w:sz w:val="22"/>
          <w:szCs w:val="22"/>
        </w:rPr>
        <w:t xml:space="preserve">Between 1 July and 31 December 2013_______ </w:t>
      </w:r>
    </w:p>
    <w:p w14:paraId="54910214" w14:textId="77777777" w:rsidR="00871BAB" w:rsidRPr="00871BAB" w:rsidRDefault="00014B63" w:rsidP="00924AF2">
      <w:pPr>
        <w:pStyle w:val="ListParagraph"/>
        <w:numPr>
          <w:ilvl w:val="1"/>
          <w:numId w:val="11"/>
        </w:numPr>
        <w:shd w:val="clear" w:color="auto" w:fill="FFFFFF"/>
        <w:spacing w:before="100" w:beforeAutospacing="1" w:after="100" w:afterAutospacing="1"/>
        <w:rPr>
          <w:rFonts w:ascii="Times" w:hAnsi="Times" w:cs="Arial"/>
          <w:color w:val="222222"/>
          <w:sz w:val="22"/>
          <w:szCs w:val="22"/>
        </w:rPr>
      </w:pPr>
      <w:r w:rsidRPr="00871BAB">
        <w:rPr>
          <w:rFonts w:ascii="Times" w:hAnsi="Times" w:cs="Arial"/>
          <w:color w:val="222222"/>
          <w:sz w:val="22"/>
          <w:szCs w:val="22"/>
        </w:rPr>
        <w:t xml:space="preserve">Of these, how many </w:t>
      </w:r>
      <w:r w:rsidR="00E50A4F" w:rsidRPr="00871BAB">
        <w:rPr>
          <w:rFonts w:ascii="Times" w:hAnsi="Times" w:cs="Arial"/>
          <w:color w:val="222222"/>
          <w:sz w:val="22"/>
          <w:szCs w:val="22"/>
        </w:rPr>
        <w:t xml:space="preserve">weapons and ammunitions storage area have been </w:t>
      </w:r>
      <w:r w:rsidR="00945CBC" w:rsidRPr="00871BAB">
        <w:rPr>
          <w:rFonts w:ascii="Times" w:hAnsi="Times" w:cs="Arial"/>
          <w:color w:val="222222"/>
          <w:sz w:val="22"/>
          <w:szCs w:val="22"/>
        </w:rPr>
        <w:t xml:space="preserve">intentionally </w:t>
      </w:r>
      <w:r w:rsidR="00E50A4F" w:rsidRPr="00871BAB">
        <w:rPr>
          <w:rFonts w:ascii="Times" w:hAnsi="Times" w:cs="Arial"/>
          <w:color w:val="222222"/>
          <w:sz w:val="22"/>
          <w:szCs w:val="22"/>
        </w:rPr>
        <w:t>destroyed</w:t>
      </w:r>
      <w:r w:rsidR="00BB6293" w:rsidRPr="00871BAB">
        <w:rPr>
          <w:rFonts w:ascii="Times" w:hAnsi="Times" w:cs="Arial"/>
          <w:color w:val="222222"/>
          <w:sz w:val="22"/>
          <w:szCs w:val="22"/>
        </w:rPr>
        <w:t xml:space="preserve"> through a managed process</w:t>
      </w:r>
      <w:r w:rsidR="00E50A4F" w:rsidRPr="00871BAB">
        <w:rPr>
          <w:rFonts w:ascii="Times" w:hAnsi="Times" w:cs="Arial"/>
          <w:color w:val="222222"/>
          <w:sz w:val="22"/>
          <w:szCs w:val="22"/>
        </w:rPr>
        <w:t>?</w:t>
      </w:r>
      <w:r w:rsidR="00DE190B" w:rsidRPr="00871BAB">
        <w:rPr>
          <w:rFonts w:ascii="Times" w:hAnsi="Times" w:cs="Arial"/>
          <w:color w:val="222222"/>
          <w:sz w:val="22"/>
          <w:szCs w:val="22"/>
        </w:rPr>
        <w:t xml:space="preserve"> </w:t>
      </w:r>
      <w:r w:rsidR="00DE190B" w:rsidRPr="00871BAB">
        <w:rPr>
          <w:rFonts w:ascii="Times" w:hAnsi="Times"/>
          <w:sz w:val="22"/>
          <w:szCs w:val="22"/>
        </w:rPr>
        <w:t xml:space="preserve">: </w:t>
      </w:r>
    </w:p>
    <w:p w14:paraId="63871B9D" w14:textId="77777777" w:rsidR="005E0ACF" w:rsidRPr="00031992" w:rsidRDefault="005E0ACF" w:rsidP="005E0ACF">
      <w:pPr>
        <w:pStyle w:val="ListParagraph"/>
        <w:numPr>
          <w:ilvl w:val="2"/>
          <w:numId w:val="11"/>
        </w:numPr>
        <w:shd w:val="clear" w:color="auto" w:fill="FFFFFF"/>
        <w:spacing w:before="100" w:beforeAutospacing="1" w:after="100" w:afterAutospacing="1"/>
        <w:rPr>
          <w:rFonts w:ascii="Times" w:hAnsi="Times"/>
          <w:sz w:val="22"/>
          <w:szCs w:val="22"/>
        </w:rPr>
      </w:pPr>
      <w:r w:rsidRPr="00031992">
        <w:rPr>
          <w:rFonts w:ascii="Times" w:hAnsi="Times"/>
          <w:sz w:val="22"/>
          <w:szCs w:val="22"/>
        </w:rPr>
        <w:t xml:space="preserve">Between 1 January and 1 July 2013 _______ </w:t>
      </w:r>
    </w:p>
    <w:p w14:paraId="698854F0" w14:textId="77777777" w:rsidR="005E0ACF" w:rsidRPr="00CF0A92" w:rsidRDefault="005E0ACF" w:rsidP="00CF0A92">
      <w:pPr>
        <w:pStyle w:val="ListParagraph"/>
        <w:numPr>
          <w:ilvl w:val="2"/>
          <w:numId w:val="11"/>
        </w:numPr>
        <w:shd w:val="clear" w:color="auto" w:fill="FFFFFF"/>
        <w:spacing w:before="100" w:beforeAutospacing="1" w:after="100" w:afterAutospacing="1"/>
        <w:rPr>
          <w:rFonts w:ascii="Times" w:hAnsi="Times" w:cs="Arial"/>
          <w:color w:val="222222"/>
          <w:sz w:val="22"/>
          <w:szCs w:val="22"/>
        </w:rPr>
      </w:pPr>
      <w:r w:rsidRPr="00031992">
        <w:rPr>
          <w:rFonts w:ascii="Times" w:hAnsi="Times"/>
          <w:sz w:val="22"/>
          <w:szCs w:val="22"/>
        </w:rPr>
        <w:t>Between 1 July and 31 December 2013_______</w:t>
      </w:r>
    </w:p>
    <w:p w14:paraId="4F1185D2" w14:textId="77777777" w:rsidR="00871BAB" w:rsidRPr="00871BAB" w:rsidRDefault="00945CBC" w:rsidP="00744254">
      <w:pPr>
        <w:pStyle w:val="ListParagraph"/>
        <w:numPr>
          <w:ilvl w:val="1"/>
          <w:numId w:val="11"/>
        </w:numPr>
        <w:shd w:val="clear" w:color="auto" w:fill="FFFFFF"/>
        <w:spacing w:before="100" w:beforeAutospacing="1" w:after="100" w:afterAutospacing="1"/>
        <w:rPr>
          <w:rFonts w:ascii="Times" w:hAnsi="Times"/>
          <w:i/>
          <w:sz w:val="22"/>
          <w:szCs w:val="22"/>
        </w:rPr>
      </w:pPr>
      <w:r w:rsidRPr="00871BAB">
        <w:rPr>
          <w:rFonts w:ascii="Times" w:hAnsi="Times" w:cs="Arial"/>
          <w:color w:val="222222"/>
          <w:sz w:val="22"/>
          <w:szCs w:val="22"/>
        </w:rPr>
        <w:t>Of these, how many weapons and ammunitions storage areas have been unintentionally destroyed either though an explosion or theft?</w:t>
      </w:r>
      <w:r w:rsidR="00B6036A" w:rsidRPr="00871BAB">
        <w:rPr>
          <w:rFonts w:ascii="Times" w:hAnsi="Times"/>
          <w:sz w:val="22"/>
          <w:szCs w:val="22"/>
        </w:rPr>
        <w:t xml:space="preserve"> </w:t>
      </w:r>
      <w:r w:rsidR="00DE190B" w:rsidRPr="00871BAB">
        <w:rPr>
          <w:rFonts w:ascii="Times" w:hAnsi="Times"/>
          <w:sz w:val="22"/>
          <w:szCs w:val="22"/>
        </w:rPr>
        <w:t xml:space="preserve">: </w:t>
      </w:r>
    </w:p>
    <w:p w14:paraId="53CC5870" w14:textId="77777777" w:rsidR="00D125A3" w:rsidRDefault="00D125A3" w:rsidP="00D125A3">
      <w:pPr>
        <w:pStyle w:val="ListParagraph"/>
        <w:numPr>
          <w:ilvl w:val="2"/>
          <w:numId w:val="11"/>
        </w:numPr>
        <w:shd w:val="clear" w:color="auto" w:fill="FFFFFF"/>
        <w:spacing w:before="100" w:beforeAutospacing="1" w:after="100" w:afterAutospacing="1"/>
        <w:rPr>
          <w:rFonts w:ascii="Times" w:hAnsi="Times"/>
          <w:sz w:val="22"/>
          <w:szCs w:val="22"/>
        </w:rPr>
      </w:pPr>
      <w:r w:rsidRPr="00031992">
        <w:rPr>
          <w:rFonts w:ascii="Times" w:hAnsi="Times"/>
          <w:sz w:val="22"/>
          <w:szCs w:val="22"/>
        </w:rPr>
        <w:t xml:space="preserve">Between 1 January and 1 July 2013 _______ </w:t>
      </w:r>
    </w:p>
    <w:p w14:paraId="6AD0B058" w14:textId="77777777" w:rsidR="00D125A3" w:rsidRPr="00031992" w:rsidRDefault="00D125A3" w:rsidP="00D125A3">
      <w:pPr>
        <w:pStyle w:val="ListParagraph"/>
        <w:numPr>
          <w:ilvl w:val="2"/>
          <w:numId w:val="11"/>
        </w:numPr>
        <w:shd w:val="clear" w:color="auto" w:fill="FFFFFF"/>
        <w:spacing w:before="100" w:beforeAutospacing="1" w:after="100" w:afterAutospacing="1"/>
        <w:rPr>
          <w:rFonts w:ascii="Times" w:hAnsi="Times" w:cs="Arial"/>
          <w:color w:val="222222"/>
          <w:sz w:val="22"/>
          <w:szCs w:val="22"/>
        </w:rPr>
      </w:pPr>
      <w:r w:rsidRPr="00031992">
        <w:rPr>
          <w:rFonts w:ascii="Times" w:hAnsi="Times"/>
          <w:sz w:val="22"/>
          <w:szCs w:val="22"/>
        </w:rPr>
        <w:t>Between 1 July and 31 December 2013_______</w:t>
      </w:r>
    </w:p>
    <w:p w14:paraId="1A77E90C"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6C87E73B" w14:textId="77777777" w:rsidR="00E26E68" w:rsidRDefault="00E26E68" w:rsidP="00A552C3">
      <w:pPr>
        <w:rPr>
          <w:rFonts w:ascii="Times" w:hAnsi="Times"/>
          <w:b/>
          <w:i/>
          <w:sz w:val="22"/>
          <w:szCs w:val="22"/>
        </w:rPr>
      </w:pPr>
    </w:p>
    <w:p w14:paraId="077F2B5D" w14:textId="3F33AD4C" w:rsidR="008050A8" w:rsidRPr="00BE5FBF" w:rsidRDefault="00BF6927" w:rsidP="00A552C3">
      <w:pPr>
        <w:rPr>
          <w:rFonts w:ascii="Times" w:hAnsi="Times"/>
          <w:b/>
          <w:i/>
          <w:sz w:val="22"/>
          <w:szCs w:val="22"/>
        </w:rPr>
      </w:pPr>
      <w:r w:rsidRPr="00BE5FBF">
        <w:rPr>
          <w:rFonts w:ascii="Times" w:hAnsi="Times"/>
          <w:b/>
          <w:i/>
          <w:sz w:val="22"/>
          <w:szCs w:val="22"/>
        </w:rPr>
        <w:t>Risk</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810"/>
        <w:gridCol w:w="990"/>
        <w:gridCol w:w="900"/>
        <w:gridCol w:w="782"/>
        <w:gridCol w:w="782"/>
      </w:tblGrid>
      <w:tr w:rsidR="00EE25EF" w:rsidRPr="003272CF" w14:paraId="3D88A4D7" w14:textId="540E971A" w:rsidTr="00EE25EF">
        <w:trPr>
          <w:trHeight w:val="89"/>
          <w:jc w:val="center"/>
        </w:trPr>
        <w:tc>
          <w:tcPr>
            <w:tcW w:w="4968" w:type="dxa"/>
          </w:tcPr>
          <w:p w14:paraId="288838AB" w14:textId="77777777" w:rsidR="00EE25EF" w:rsidRPr="003272CF" w:rsidRDefault="00EE25EF" w:rsidP="00CB527D">
            <w:pPr>
              <w:rPr>
                <w:rFonts w:ascii="Times" w:hAnsi="Times"/>
                <w:b/>
                <w:sz w:val="22"/>
                <w:szCs w:val="22"/>
              </w:rPr>
            </w:pPr>
          </w:p>
        </w:tc>
        <w:tc>
          <w:tcPr>
            <w:tcW w:w="810" w:type="dxa"/>
          </w:tcPr>
          <w:p w14:paraId="0CF2B531" w14:textId="77777777" w:rsidR="00EE25EF" w:rsidRPr="003272CF" w:rsidRDefault="00EE25EF" w:rsidP="00CB527D">
            <w:pPr>
              <w:rPr>
                <w:rFonts w:ascii="Times" w:hAnsi="Times"/>
                <w:sz w:val="22"/>
                <w:szCs w:val="22"/>
              </w:rPr>
            </w:pPr>
            <w:r w:rsidRPr="003272CF">
              <w:rPr>
                <w:rFonts w:ascii="Times" w:hAnsi="Times"/>
                <w:sz w:val="22"/>
                <w:szCs w:val="22"/>
              </w:rPr>
              <w:t xml:space="preserve">Men </w:t>
            </w:r>
          </w:p>
        </w:tc>
        <w:tc>
          <w:tcPr>
            <w:tcW w:w="990" w:type="dxa"/>
          </w:tcPr>
          <w:p w14:paraId="561DCDB3" w14:textId="77777777" w:rsidR="00EE25EF" w:rsidRPr="003272CF" w:rsidRDefault="00EE25EF" w:rsidP="00CB527D">
            <w:pPr>
              <w:rPr>
                <w:rFonts w:ascii="Times" w:hAnsi="Times"/>
                <w:sz w:val="22"/>
                <w:szCs w:val="22"/>
              </w:rPr>
            </w:pPr>
            <w:r w:rsidRPr="003272CF">
              <w:rPr>
                <w:rFonts w:ascii="Times" w:hAnsi="Times"/>
                <w:sz w:val="22"/>
                <w:szCs w:val="22"/>
              </w:rPr>
              <w:t>Women</w:t>
            </w:r>
          </w:p>
        </w:tc>
        <w:tc>
          <w:tcPr>
            <w:tcW w:w="900" w:type="dxa"/>
          </w:tcPr>
          <w:p w14:paraId="50692F02" w14:textId="77777777" w:rsidR="00EE25EF" w:rsidRPr="003272CF" w:rsidRDefault="00EE25EF" w:rsidP="00CB527D">
            <w:pPr>
              <w:rPr>
                <w:rFonts w:ascii="Times" w:hAnsi="Times"/>
                <w:sz w:val="22"/>
                <w:szCs w:val="22"/>
              </w:rPr>
            </w:pPr>
            <w:r w:rsidRPr="003272CF">
              <w:rPr>
                <w:rFonts w:ascii="Times" w:hAnsi="Times"/>
                <w:sz w:val="22"/>
                <w:szCs w:val="22"/>
              </w:rPr>
              <w:t>Boys</w:t>
            </w:r>
          </w:p>
        </w:tc>
        <w:tc>
          <w:tcPr>
            <w:tcW w:w="782" w:type="dxa"/>
          </w:tcPr>
          <w:p w14:paraId="6E3D378A" w14:textId="77777777" w:rsidR="00EE25EF" w:rsidRPr="003272CF" w:rsidRDefault="00EE25EF" w:rsidP="00CB527D">
            <w:pPr>
              <w:rPr>
                <w:rFonts w:ascii="Times" w:hAnsi="Times"/>
                <w:sz w:val="22"/>
                <w:szCs w:val="22"/>
              </w:rPr>
            </w:pPr>
            <w:r w:rsidRPr="003272CF">
              <w:rPr>
                <w:rFonts w:ascii="Times" w:hAnsi="Times"/>
                <w:sz w:val="22"/>
                <w:szCs w:val="22"/>
              </w:rPr>
              <w:t>Girls</w:t>
            </w:r>
          </w:p>
        </w:tc>
        <w:tc>
          <w:tcPr>
            <w:tcW w:w="782" w:type="dxa"/>
          </w:tcPr>
          <w:p w14:paraId="4EC7AA78" w14:textId="2F2AF2D3" w:rsidR="00EE25EF" w:rsidRPr="003272CF" w:rsidRDefault="00EE25EF" w:rsidP="00CB527D">
            <w:pPr>
              <w:rPr>
                <w:rFonts w:ascii="Times" w:hAnsi="Times"/>
                <w:sz w:val="22"/>
                <w:szCs w:val="22"/>
              </w:rPr>
            </w:pPr>
            <w:r>
              <w:rPr>
                <w:rFonts w:ascii="Times" w:hAnsi="Times"/>
                <w:sz w:val="22"/>
                <w:szCs w:val="22"/>
              </w:rPr>
              <w:t>Total</w:t>
            </w:r>
          </w:p>
        </w:tc>
      </w:tr>
      <w:tr w:rsidR="00EE25EF" w:rsidRPr="003272CF" w14:paraId="28F8AB49" w14:textId="5CE39841" w:rsidTr="00EE25EF">
        <w:trPr>
          <w:trHeight w:val="74"/>
          <w:jc w:val="center"/>
        </w:trPr>
        <w:tc>
          <w:tcPr>
            <w:tcW w:w="4968" w:type="dxa"/>
          </w:tcPr>
          <w:p w14:paraId="3E28A1C0" w14:textId="304C8611" w:rsidR="00EE25EF" w:rsidRPr="003272CF" w:rsidRDefault="00EE25EF" w:rsidP="00E758E5">
            <w:pPr>
              <w:rPr>
                <w:rFonts w:ascii="Times" w:hAnsi="Times"/>
                <w:sz w:val="22"/>
                <w:szCs w:val="22"/>
              </w:rPr>
            </w:pPr>
            <w:r>
              <w:rPr>
                <w:rFonts w:ascii="Times" w:hAnsi="Times"/>
                <w:sz w:val="22"/>
                <w:szCs w:val="22"/>
              </w:rPr>
              <w:t>Estimated n</w:t>
            </w:r>
            <w:r w:rsidRPr="003272CF">
              <w:rPr>
                <w:rFonts w:ascii="Times" w:hAnsi="Times"/>
                <w:sz w:val="22"/>
                <w:szCs w:val="22"/>
              </w:rPr>
              <w:t xml:space="preserve">umber of </w:t>
            </w:r>
            <w:r>
              <w:rPr>
                <w:rFonts w:ascii="Times" w:hAnsi="Times"/>
                <w:sz w:val="22"/>
                <w:szCs w:val="22"/>
              </w:rPr>
              <w:t>individuals</w:t>
            </w:r>
            <w:r w:rsidRPr="003272CF">
              <w:rPr>
                <w:rFonts w:ascii="Times" w:hAnsi="Times"/>
                <w:sz w:val="22"/>
                <w:szCs w:val="22"/>
              </w:rPr>
              <w:t xml:space="preserve"> known to be living in </w:t>
            </w:r>
            <w:r>
              <w:rPr>
                <w:rFonts w:ascii="Times" w:hAnsi="Times"/>
                <w:sz w:val="22"/>
                <w:szCs w:val="22"/>
              </w:rPr>
              <w:t xml:space="preserve">proximity of mine </w:t>
            </w:r>
            <w:r w:rsidR="007D1DCD">
              <w:rPr>
                <w:rFonts w:ascii="Times" w:hAnsi="Times"/>
                <w:sz w:val="22"/>
                <w:szCs w:val="22"/>
              </w:rPr>
              <w:t xml:space="preserve">/ERW </w:t>
            </w:r>
            <w:r>
              <w:rPr>
                <w:rFonts w:ascii="Times" w:hAnsi="Times"/>
                <w:sz w:val="22"/>
                <w:szCs w:val="22"/>
              </w:rPr>
              <w:t xml:space="preserve">affected </w:t>
            </w:r>
            <w:r w:rsidR="00082B6F">
              <w:rPr>
                <w:rFonts w:ascii="Times" w:hAnsi="Times"/>
                <w:sz w:val="22"/>
                <w:szCs w:val="22"/>
              </w:rPr>
              <w:t xml:space="preserve">areas. </w:t>
            </w:r>
          </w:p>
        </w:tc>
        <w:tc>
          <w:tcPr>
            <w:tcW w:w="810" w:type="dxa"/>
          </w:tcPr>
          <w:p w14:paraId="37D20DD4" w14:textId="77777777" w:rsidR="00EE25EF" w:rsidRPr="003272CF" w:rsidRDefault="00EE25EF" w:rsidP="00CB527D">
            <w:pPr>
              <w:rPr>
                <w:rFonts w:ascii="Times" w:hAnsi="Times"/>
                <w:sz w:val="22"/>
                <w:szCs w:val="22"/>
              </w:rPr>
            </w:pPr>
          </w:p>
        </w:tc>
        <w:tc>
          <w:tcPr>
            <w:tcW w:w="990" w:type="dxa"/>
          </w:tcPr>
          <w:p w14:paraId="10695802" w14:textId="77777777" w:rsidR="00EE25EF" w:rsidRPr="003272CF" w:rsidRDefault="00EE25EF" w:rsidP="00CB527D">
            <w:pPr>
              <w:rPr>
                <w:rFonts w:ascii="Times" w:hAnsi="Times"/>
                <w:sz w:val="22"/>
                <w:szCs w:val="22"/>
              </w:rPr>
            </w:pPr>
          </w:p>
        </w:tc>
        <w:tc>
          <w:tcPr>
            <w:tcW w:w="900" w:type="dxa"/>
          </w:tcPr>
          <w:p w14:paraId="3461FDF9" w14:textId="77777777" w:rsidR="00EE25EF" w:rsidRPr="003272CF" w:rsidRDefault="00EE25EF" w:rsidP="00CB527D">
            <w:pPr>
              <w:rPr>
                <w:rFonts w:ascii="Times" w:hAnsi="Times"/>
                <w:sz w:val="22"/>
                <w:szCs w:val="22"/>
              </w:rPr>
            </w:pPr>
          </w:p>
        </w:tc>
        <w:tc>
          <w:tcPr>
            <w:tcW w:w="782" w:type="dxa"/>
          </w:tcPr>
          <w:p w14:paraId="2E590A9B" w14:textId="77777777" w:rsidR="00EE25EF" w:rsidRPr="003272CF" w:rsidRDefault="00EE25EF" w:rsidP="00CB527D">
            <w:pPr>
              <w:rPr>
                <w:rFonts w:ascii="Times" w:hAnsi="Times"/>
                <w:sz w:val="22"/>
                <w:szCs w:val="22"/>
              </w:rPr>
            </w:pPr>
          </w:p>
        </w:tc>
        <w:tc>
          <w:tcPr>
            <w:tcW w:w="782" w:type="dxa"/>
          </w:tcPr>
          <w:p w14:paraId="2254ED93" w14:textId="77777777" w:rsidR="00EE25EF" w:rsidRPr="003272CF" w:rsidRDefault="00EE25EF" w:rsidP="00CB527D">
            <w:pPr>
              <w:rPr>
                <w:rFonts w:ascii="Times" w:hAnsi="Times"/>
                <w:sz w:val="22"/>
                <w:szCs w:val="22"/>
              </w:rPr>
            </w:pPr>
          </w:p>
        </w:tc>
      </w:tr>
      <w:tr w:rsidR="00E758E5" w:rsidRPr="003272CF" w14:paraId="0D8F4718" w14:textId="77777777" w:rsidTr="00E63884">
        <w:trPr>
          <w:trHeight w:val="74"/>
          <w:jc w:val="center"/>
        </w:trPr>
        <w:tc>
          <w:tcPr>
            <w:tcW w:w="4968" w:type="dxa"/>
          </w:tcPr>
          <w:p w14:paraId="6F11F51F" w14:textId="77777777" w:rsidR="00E758E5" w:rsidRDefault="00E758E5" w:rsidP="00E758E5">
            <w:pPr>
              <w:rPr>
                <w:rFonts w:ascii="Times" w:hAnsi="Times"/>
                <w:sz w:val="22"/>
                <w:szCs w:val="22"/>
              </w:rPr>
            </w:pPr>
            <w:r>
              <w:rPr>
                <w:rFonts w:ascii="Times" w:hAnsi="Times"/>
                <w:sz w:val="22"/>
                <w:szCs w:val="22"/>
              </w:rPr>
              <w:t>Estimated n</w:t>
            </w:r>
            <w:r w:rsidRPr="003272CF">
              <w:rPr>
                <w:rFonts w:ascii="Times" w:hAnsi="Times"/>
                <w:sz w:val="22"/>
                <w:szCs w:val="22"/>
              </w:rPr>
              <w:t xml:space="preserve">umber of </w:t>
            </w:r>
            <w:r>
              <w:rPr>
                <w:rFonts w:ascii="Times" w:hAnsi="Times"/>
                <w:sz w:val="22"/>
                <w:szCs w:val="22"/>
              </w:rPr>
              <w:t>individuals</w:t>
            </w:r>
            <w:r w:rsidRPr="003272CF">
              <w:rPr>
                <w:rFonts w:ascii="Times" w:hAnsi="Times"/>
                <w:sz w:val="22"/>
                <w:szCs w:val="22"/>
              </w:rPr>
              <w:t xml:space="preserve"> </w:t>
            </w:r>
            <w:r>
              <w:rPr>
                <w:rFonts w:ascii="Times" w:hAnsi="Times"/>
                <w:sz w:val="22"/>
                <w:szCs w:val="22"/>
              </w:rPr>
              <w:t>who seasonally migrate to mine/ERW -affected corridors</w:t>
            </w:r>
          </w:p>
          <w:p w14:paraId="19B71221" w14:textId="1EF58B44" w:rsidR="00E758E5" w:rsidRPr="00E758E5" w:rsidRDefault="00E758E5" w:rsidP="00E758E5">
            <w:pPr>
              <w:rPr>
                <w:rFonts w:ascii="Times" w:hAnsi="Times"/>
                <w:i/>
                <w:sz w:val="22"/>
                <w:szCs w:val="22"/>
              </w:rPr>
            </w:pPr>
            <w:r w:rsidRPr="00E758E5">
              <w:rPr>
                <w:rFonts w:ascii="Times" w:hAnsi="Times"/>
                <w:i/>
                <w:sz w:val="22"/>
                <w:szCs w:val="22"/>
              </w:rPr>
              <w:t>(if not included in answer above)</w:t>
            </w:r>
          </w:p>
        </w:tc>
        <w:tc>
          <w:tcPr>
            <w:tcW w:w="810" w:type="dxa"/>
          </w:tcPr>
          <w:p w14:paraId="1F3F3456" w14:textId="77777777" w:rsidR="00E758E5" w:rsidRPr="003272CF" w:rsidRDefault="00E758E5" w:rsidP="00E63884">
            <w:pPr>
              <w:rPr>
                <w:rFonts w:ascii="Times" w:hAnsi="Times"/>
                <w:sz w:val="22"/>
                <w:szCs w:val="22"/>
              </w:rPr>
            </w:pPr>
          </w:p>
        </w:tc>
        <w:tc>
          <w:tcPr>
            <w:tcW w:w="990" w:type="dxa"/>
          </w:tcPr>
          <w:p w14:paraId="56C7917F" w14:textId="77777777" w:rsidR="00E758E5" w:rsidRPr="003272CF" w:rsidRDefault="00E758E5" w:rsidP="00E63884">
            <w:pPr>
              <w:rPr>
                <w:rFonts w:ascii="Times" w:hAnsi="Times"/>
                <w:sz w:val="22"/>
                <w:szCs w:val="22"/>
              </w:rPr>
            </w:pPr>
          </w:p>
        </w:tc>
        <w:tc>
          <w:tcPr>
            <w:tcW w:w="900" w:type="dxa"/>
          </w:tcPr>
          <w:p w14:paraId="41258F33" w14:textId="77777777" w:rsidR="00E758E5" w:rsidRPr="003272CF" w:rsidRDefault="00E758E5" w:rsidP="00E63884">
            <w:pPr>
              <w:rPr>
                <w:rFonts w:ascii="Times" w:hAnsi="Times"/>
                <w:sz w:val="22"/>
                <w:szCs w:val="22"/>
              </w:rPr>
            </w:pPr>
          </w:p>
        </w:tc>
        <w:tc>
          <w:tcPr>
            <w:tcW w:w="782" w:type="dxa"/>
          </w:tcPr>
          <w:p w14:paraId="58F37E1A" w14:textId="77777777" w:rsidR="00E758E5" w:rsidRPr="003272CF" w:rsidRDefault="00E758E5" w:rsidP="00E63884">
            <w:pPr>
              <w:rPr>
                <w:rFonts w:ascii="Times" w:hAnsi="Times"/>
                <w:sz w:val="22"/>
                <w:szCs w:val="22"/>
              </w:rPr>
            </w:pPr>
          </w:p>
        </w:tc>
        <w:tc>
          <w:tcPr>
            <w:tcW w:w="782" w:type="dxa"/>
          </w:tcPr>
          <w:p w14:paraId="10399ED7" w14:textId="77777777" w:rsidR="00E758E5" w:rsidRPr="003272CF" w:rsidRDefault="00E758E5" w:rsidP="00E63884">
            <w:pPr>
              <w:rPr>
                <w:rFonts w:ascii="Times" w:hAnsi="Times"/>
                <w:sz w:val="22"/>
                <w:szCs w:val="22"/>
              </w:rPr>
            </w:pPr>
          </w:p>
        </w:tc>
      </w:tr>
    </w:tbl>
    <w:p w14:paraId="41E793E8" w14:textId="77777777" w:rsidR="00955C6F" w:rsidRDefault="00955C6F" w:rsidP="00955C6F">
      <w:pPr>
        <w:rPr>
          <w:rFonts w:ascii="Times" w:hAnsi="Times"/>
          <w:sz w:val="22"/>
          <w:szCs w:val="22"/>
        </w:rPr>
      </w:pPr>
    </w:p>
    <w:p w14:paraId="217784EF" w14:textId="77777777" w:rsidR="003B0C48" w:rsidRPr="003B0C48" w:rsidRDefault="003B0C48" w:rsidP="003B0C48">
      <w:pPr>
        <w:rPr>
          <w:rFonts w:ascii="Times" w:hAnsi="Times"/>
          <w:sz w:val="20"/>
          <w:szCs w:val="20"/>
        </w:rPr>
      </w:pPr>
      <w:r w:rsidRPr="003B0C48">
        <w:rPr>
          <w:rFonts w:ascii="Times" w:hAnsi="Times"/>
          <w:sz w:val="20"/>
          <w:szCs w:val="20"/>
        </w:rPr>
        <w:t>Source/Notes: __________________________________________________________________</w:t>
      </w:r>
    </w:p>
    <w:p w14:paraId="5EA0C7D7" w14:textId="77777777" w:rsidR="00BE5FBF" w:rsidRDefault="00BE5FBF" w:rsidP="00FC4992">
      <w:pPr>
        <w:rPr>
          <w:rFonts w:ascii="Times" w:hAnsi="Times"/>
          <w:i/>
          <w:sz w:val="22"/>
          <w:szCs w:val="22"/>
        </w:rPr>
      </w:pPr>
    </w:p>
    <w:p w14:paraId="6D3D1153" w14:textId="5B41C425" w:rsidR="0080276E" w:rsidRPr="00947812" w:rsidRDefault="00082B6F" w:rsidP="00FC4992">
      <w:pPr>
        <w:rPr>
          <w:rFonts w:ascii="Times" w:hAnsi="Times"/>
          <w:b/>
          <w:i/>
          <w:sz w:val="22"/>
          <w:szCs w:val="22"/>
        </w:rPr>
      </w:pPr>
      <w:r>
        <w:rPr>
          <w:rFonts w:ascii="Times" w:hAnsi="Times"/>
          <w:b/>
          <w:i/>
          <w:sz w:val="22"/>
          <w:szCs w:val="22"/>
        </w:rPr>
        <w:t xml:space="preserve">Mine </w:t>
      </w:r>
      <w:r w:rsidR="00FC4992" w:rsidRPr="00947812">
        <w:rPr>
          <w:rFonts w:ascii="Times" w:hAnsi="Times"/>
          <w:b/>
          <w:i/>
          <w:sz w:val="22"/>
          <w:szCs w:val="22"/>
        </w:rPr>
        <w:t>Risk Education</w:t>
      </w:r>
    </w:p>
    <w:tbl>
      <w:tblPr>
        <w:tblW w:w="8754" w:type="dxa"/>
        <w:jc w:val="center"/>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78"/>
        <w:gridCol w:w="1820"/>
        <w:gridCol w:w="1956"/>
      </w:tblGrid>
      <w:tr w:rsidR="0080276E" w:rsidRPr="001136EB" w14:paraId="02C4DD4B" w14:textId="52DCA62B" w:rsidTr="00CF0A92">
        <w:trPr>
          <w:trHeight w:val="244"/>
          <w:jc w:val="center"/>
        </w:trPr>
        <w:tc>
          <w:tcPr>
            <w:tcW w:w="4978" w:type="dxa"/>
          </w:tcPr>
          <w:p w14:paraId="48D01484" w14:textId="2D10C747" w:rsidR="0080276E" w:rsidRPr="00637216" w:rsidRDefault="0080276E" w:rsidP="00B50481">
            <w:pPr>
              <w:rPr>
                <w:rFonts w:ascii="Times" w:hAnsi="Times"/>
                <w:sz w:val="22"/>
                <w:szCs w:val="22"/>
              </w:rPr>
            </w:pPr>
          </w:p>
        </w:tc>
        <w:tc>
          <w:tcPr>
            <w:tcW w:w="1820" w:type="dxa"/>
          </w:tcPr>
          <w:p w14:paraId="71AFDD2C" w14:textId="76D41BFB" w:rsidR="0080276E" w:rsidRPr="00A36813" w:rsidRDefault="007377B5" w:rsidP="00B50481">
            <w:pPr>
              <w:rPr>
                <w:rFonts w:ascii="Times" w:hAnsi="Times"/>
                <w:sz w:val="22"/>
                <w:szCs w:val="22"/>
              </w:rPr>
            </w:pPr>
            <w:r>
              <w:rPr>
                <w:rFonts w:ascii="Times" w:hAnsi="Times"/>
                <w:sz w:val="22"/>
                <w:szCs w:val="22"/>
              </w:rPr>
              <w:t>Between</w:t>
            </w:r>
            <w:r w:rsidR="0080276E">
              <w:rPr>
                <w:rFonts w:ascii="Times" w:hAnsi="Times"/>
                <w:sz w:val="22"/>
                <w:szCs w:val="22"/>
              </w:rPr>
              <w:t xml:space="preserve"> 1 </w:t>
            </w:r>
            <w:r w:rsidR="00082B6F">
              <w:rPr>
                <w:rFonts w:ascii="Times" w:hAnsi="Times"/>
                <w:sz w:val="22"/>
                <w:szCs w:val="22"/>
              </w:rPr>
              <w:t>Jan and</w:t>
            </w:r>
            <w:r w:rsidR="0080276E">
              <w:rPr>
                <w:rFonts w:ascii="Times" w:hAnsi="Times"/>
                <w:sz w:val="22"/>
                <w:szCs w:val="22"/>
              </w:rPr>
              <w:t xml:space="preserve"> 1 </w:t>
            </w:r>
            <w:r w:rsidR="00082B6F">
              <w:rPr>
                <w:rFonts w:ascii="Times" w:hAnsi="Times"/>
                <w:sz w:val="22"/>
                <w:szCs w:val="22"/>
              </w:rPr>
              <w:t>July 2013</w:t>
            </w:r>
          </w:p>
        </w:tc>
        <w:tc>
          <w:tcPr>
            <w:tcW w:w="1956" w:type="dxa"/>
          </w:tcPr>
          <w:p w14:paraId="75DF9077" w14:textId="336A4922" w:rsidR="0080276E" w:rsidRPr="00A36813" w:rsidRDefault="0080276E" w:rsidP="00B50481">
            <w:pPr>
              <w:rPr>
                <w:rFonts w:ascii="Times" w:hAnsi="Times"/>
                <w:sz w:val="22"/>
                <w:szCs w:val="22"/>
              </w:rPr>
            </w:pPr>
            <w:r>
              <w:rPr>
                <w:rFonts w:ascii="Times" w:hAnsi="Times"/>
                <w:sz w:val="22"/>
                <w:szCs w:val="22"/>
              </w:rPr>
              <w:t>Between</w:t>
            </w:r>
            <w:r w:rsidRPr="00871BAB">
              <w:rPr>
                <w:rFonts w:ascii="Times" w:hAnsi="Times"/>
                <w:sz w:val="22"/>
                <w:szCs w:val="22"/>
              </w:rPr>
              <w:t xml:space="preserve"> 1 July and 31 December 2013</w:t>
            </w:r>
          </w:p>
        </w:tc>
      </w:tr>
      <w:tr w:rsidR="0080276E" w:rsidRPr="001136EB" w14:paraId="4E1824D2" w14:textId="77777777" w:rsidTr="00CF0A92">
        <w:trPr>
          <w:trHeight w:val="244"/>
          <w:jc w:val="center"/>
        </w:trPr>
        <w:tc>
          <w:tcPr>
            <w:tcW w:w="4978" w:type="dxa"/>
          </w:tcPr>
          <w:p w14:paraId="194924E1" w14:textId="130C4A95" w:rsidR="0080276E" w:rsidRPr="001136EB" w:rsidRDefault="0080276E" w:rsidP="00B50481">
            <w:pPr>
              <w:rPr>
                <w:rFonts w:ascii="Times" w:hAnsi="Times"/>
                <w:sz w:val="22"/>
                <w:szCs w:val="22"/>
              </w:rPr>
            </w:pPr>
            <w:r w:rsidRPr="001136EB">
              <w:rPr>
                <w:rFonts w:ascii="Times" w:hAnsi="Times"/>
                <w:sz w:val="22"/>
                <w:szCs w:val="22"/>
              </w:rPr>
              <w:t>Number of programs funded?</w:t>
            </w:r>
          </w:p>
        </w:tc>
        <w:tc>
          <w:tcPr>
            <w:tcW w:w="1820" w:type="dxa"/>
          </w:tcPr>
          <w:p w14:paraId="26187EB1" w14:textId="77777777" w:rsidR="0080276E" w:rsidRPr="00A36813" w:rsidRDefault="0080276E" w:rsidP="00B50481">
            <w:pPr>
              <w:rPr>
                <w:rFonts w:ascii="Times" w:hAnsi="Times"/>
                <w:sz w:val="22"/>
                <w:szCs w:val="22"/>
              </w:rPr>
            </w:pPr>
          </w:p>
        </w:tc>
        <w:tc>
          <w:tcPr>
            <w:tcW w:w="1956" w:type="dxa"/>
          </w:tcPr>
          <w:p w14:paraId="14C11390" w14:textId="77777777" w:rsidR="0080276E" w:rsidRPr="00A36813" w:rsidRDefault="0080276E" w:rsidP="00B50481">
            <w:pPr>
              <w:rPr>
                <w:rFonts w:ascii="Times" w:hAnsi="Times"/>
                <w:sz w:val="22"/>
                <w:szCs w:val="22"/>
              </w:rPr>
            </w:pPr>
          </w:p>
        </w:tc>
      </w:tr>
      <w:tr w:rsidR="0080276E" w:rsidRPr="001136EB" w14:paraId="514957E3" w14:textId="1CB62510" w:rsidTr="00CF0A92">
        <w:trPr>
          <w:trHeight w:val="244"/>
          <w:jc w:val="center"/>
        </w:trPr>
        <w:tc>
          <w:tcPr>
            <w:tcW w:w="4978" w:type="dxa"/>
          </w:tcPr>
          <w:p w14:paraId="556A46E9" w14:textId="77777777" w:rsidR="0080276E" w:rsidRPr="00637216" w:rsidRDefault="0080276E" w:rsidP="00B50481">
            <w:pPr>
              <w:rPr>
                <w:rFonts w:ascii="Times" w:hAnsi="Times"/>
                <w:sz w:val="22"/>
                <w:szCs w:val="22"/>
              </w:rPr>
            </w:pPr>
            <w:r w:rsidRPr="001136EB">
              <w:rPr>
                <w:rFonts w:ascii="Times" w:hAnsi="Times"/>
                <w:sz w:val="22"/>
                <w:szCs w:val="22"/>
              </w:rPr>
              <w:t>Number of sessions conducted?</w:t>
            </w:r>
          </w:p>
        </w:tc>
        <w:tc>
          <w:tcPr>
            <w:tcW w:w="1820" w:type="dxa"/>
          </w:tcPr>
          <w:p w14:paraId="692F291E" w14:textId="77777777" w:rsidR="0080276E" w:rsidRPr="00A36813" w:rsidRDefault="0080276E" w:rsidP="00B50481">
            <w:pPr>
              <w:rPr>
                <w:rFonts w:ascii="Times" w:hAnsi="Times"/>
                <w:sz w:val="22"/>
                <w:szCs w:val="22"/>
              </w:rPr>
            </w:pPr>
          </w:p>
        </w:tc>
        <w:tc>
          <w:tcPr>
            <w:tcW w:w="1956" w:type="dxa"/>
          </w:tcPr>
          <w:p w14:paraId="12B885CC" w14:textId="77777777" w:rsidR="0080276E" w:rsidRPr="00A36813" w:rsidRDefault="0080276E" w:rsidP="00B50481">
            <w:pPr>
              <w:rPr>
                <w:rFonts w:ascii="Times" w:hAnsi="Times"/>
                <w:sz w:val="22"/>
                <w:szCs w:val="22"/>
              </w:rPr>
            </w:pPr>
          </w:p>
        </w:tc>
      </w:tr>
      <w:tr w:rsidR="0080276E" w:rsidRPr="001136EB" w14:paraId="62A76F0E" w14:textId="4BF19250" w:rsidTr="00CF0A92">
        <w:trPr>
          <w:trHeight w:val="244"/>
          <w:jc w:val="center"/>
        </w:trPr>
        <w:tc>
          <w:tcPr>
            <w:tcW w:w="4978" w:type="dxa"/>
          </w:tcPr>
          <w:p w14:paraId="05BD8033" w14:textId="77777777" w:rsidR="0080276E" w:rsidRPr="00637216" w:rsidRDefault="0080276E" w:rsidP="00B50481">
            <w:pPr>
              <w:rPr>
                <w:rFonts w:ascii="Times" w:hAnsi="Times"/>
                <w:sz w:val="22"/>
                <w:szCs w:val="22"/>
              </w:rPr>
            </w:pPr>
            <w:r w:rsidRPr="001136EB">
              <w:rPr>
                <w:rFonts w:ascii="Times" w:hAnsi="Times"/>
                <w:sz w:val="22"/>
                <w:szCs w:val="22"/>
              </w:rPr>
              <w:t>Number of</w:t>
            </w:r>
            <w:r>
              <w:rPr>
                <w:rFonts w:ascii="Times" w:hAnsi="Times"/>
                <w:sz w:val="22"/>
                <w:szCs w:val="22"/>
              </w:rPr>
              <w:t xml:space="preserve"> direct</w:t>
            </w:r>
            <w:r w:rsidRPr="001136EB">
              <w:rPr>
                <w:rFonts w:ascii="Times" w:hAnsi="Times"/>
                <w:sz w:val="22"/>
                <w:szCs w:val="22"/>
              </w:rPr>
              <w:t xml:space="preserve"> beneficiaries?</w:t>
            </w:r>
          </w:p>
        </w:tc>
        <w:tc>
          <w:tcPr>
            <w:tcW w:w="1820" w:type="dxa"/>
          </w:tcPr>
          <w:p w14:paraId="51EBEB1C" w14:textId="77777777" w:rsidR="0080276E" w:rsidRPr="00A36813" w:rsidRDefault="0080276E" w:rsidP="00B50481">
            <w:pPr>
              <w:rPr>
                <w:rFonts w:ascii="Times" w:hAnsi="Times"/>
                <w:sz w:val="22"/>
                <w:szCs w:val="22"/>
              </w:rPr>
            </w:pPr>
          </w:p>
        </w:tc>
        <w:tc>
          <w:tcPr>
            <w:tcW w:w="1956" w:type="dxa"/>
          </w:tcPr>
          <w:p w14:paraId="0D86F18A" w14:textId="77777777" w:rsidR="0080276E" w:rsidRPr="00A36813" w:rsidRDefault="0080276E" w:rsidP="00B50481">
            <w:pPr>
              <w:rPr>
                <w:rFonts w:ascii="Times" w:hAnsi="Times"/>
                <w:sz w:val="22"/>
                <w:szCs w:val="22"/>
              </w:rPr>
            </w:pPr>
          </w:p>
        </w:tc>
      </w:tr>
      <w:tr w:rsidR="0080276E" w:rsidRPr="001136EB" w14:paraId="189E959C" w14:textId="0CECF2E2" w:rsidTr="00CF0A92">
        <w:trPr>
          <w:trHeight w:val="244"/>
          <w:jc w:val="center"/>
        </w:trPr>
        <w:tc>
          <w:tcPr>
            <w:tcW w:w="4978" w:type="dxa"/>
          </w:tcPr>
          <w:p w14:paraId="4C5C5CC7" w14:textId="01F518CD" w:rsidR="0080276E" w:rsidRPr="001136EB" w:rsidRDefault="0080276E" w:rsidP="002B550D">
            <w:pPr>
              <w:rPr>
                <w:rFonts w:ascii="Times" w:hAnsi="Times"/>
                <w:sz w:val="22"/>
                <w:szCs w:val="22"/>
              </w:rPr>
            </w:pPr>
            <w:r>
              <w:rPr>
                <w:rFonts w:ascii="Times" w:hAnsi="Times"/>
                <w:sz w:val="22"/>
                <w:szCs w:val="22"/>
              </w:rPr>
              <w:t>Number of indirect beneficiaries?</w:t>
            </w:r>
          </w:p>
        </w:tc>
        <w:tc>
          <w:tcPr>
            <w:tcW w:w="1820" w:type="dxa"/>
          </w:tcPr>
          <w:p w14:paraId="0E601F54" w14:textId="77777777" w:rsidR="0080276E" w:rsidRPr="00A36813" w:rsidRDefault="0080276E" w:rsidP="00B50481">
            <w:pPr>
              <w:rPr>
                <w:rFonts w:ascii="Times" w:hAnsi="Times"/>
                <w:sz w:val="22"/>
                <w:szCs w:val="22"/>
              </w:rPr>
            </w:pPr>
          </w:p>
        </w:tc>
        <w:tc>
          <w:tcPr>
            <w:tcW w:w="1956" w:type="dxa"/>
          </w:tcPr>
          <w:p w14:paraId="792E80F8" w14:textId="77777777" w:rsidR="0080276E" w:rsidRPr="00A36813" w:rsidRDefault="0080276E" w:rsidP="00B50481">
            <w:pPr>
              <w:rPr>
                <w:rFonts w:ascii="Times" w:hAnsi="Times"/>
                <w:sz w:val="22"/>
                <w:szCs w:val="22"/>
              </w:rPr>
            </w:pPr>
          </w:p>
        </w:tc>
      </w:tr>
    </w:tbl>
    <w:p w14:paraId="0AF3FEC2" w14:textId="77777777" w:rsidR="00A13F03" w:rsidRPr="001136EB" w:rsidRDefault="00A13F03" w:rsidP="00A552C3">
      <w:pPr>
        <w:rPr>
          <w:rFonts w:ascii="Times" w:hAnsi="Times"/>
          <w:sz w:val="22"/>
          <w:szCs w:val="22"/>
        </w:rPr>
      </w:pPr>
    </w:p>
    <w:p w14:paraId="2D568089" w14:textId="671405DF" w:rsidR="00E630E0" w:rsidRPr="00947812" w:rsidRDefault="00BF6927" w:rsidP="00DB0C1C">
      <w:pPr>
        <w:tabs>
          <w:tab w:val="left" w:pos="1994"/>
        </w:tabs>
        <w:rPr>
          <w:rFonts w:ascii="Times" w:hAnsi="Times"/>
          <w:b/>
          <w:sz w:val="22"/>
          <w:szCs w:val="22"/>
        </w:rPr>
      </w:pPr>
      <w:r w:rsidRPr="00947812">
        <w:rPr>
          <w:rFonts w:ascii="Times" w:hAnsi="Times"/>
          <w:b/>
          <w:i/>
          <w:sz w:val="22"/>
          <w:szCs w:val="22"/>
        </w:rPr>
        <w:t>Gender</w:t>
      </w:r>
      <w:r w:rsidRPr="00947812">
        <w:rPr>
          <w:rStyle w:val="FootnoteReference"/>
          <w:rFonts w:ascii="Times" w:hAnsi="Times"/>
          <w:b/>
          <w:i/>
          <w:sz w:val="22"/>
          <w:szCs w:val="22"/>
        </w:rPr>
        <w:footnoteReference w:id="7"/>
      </w:r>
      <w:r w:rsidR="00320C36" w:rsidRPr="00947812">
        <w:rPr>
          <w:rFonts w:ascii="Times" w:hAnsi="Times"/>
          <w:b/>
          <w:i/>
          <w:sz w:val="22"/>
          <w:szCs w:val="22"/>
        </w:rPr>
        <w:tab/>
      </w:r>
    </w:p>
    <w:p w14:paraId="7C61CBCE" w14:textId="591A2D09" w:rsidR="00005CDE" w:rsidRPr="00880C76" w:rsidRDefault="00480039" w:rsidP="00947812">
      <w:pPr>
        <w:pStyle w:val="ListParagraph"/>
        <w:numPr>
          <w:ilvl w:val="0"/>
          <w:numId w:val="34"/>
        </w:numPr>
        <w:rPr>
          <w:rFonts w:ascii="Times" w:hAnsi="Times"/>
          <w:sz w:val="22"/>
          <w:szCs w:val="22"/>
        </w:rPr>
      </w:pPr>
      <w:r w:rsidRPr="006C4AA0">
        <w:rPr>
          <w:rFonts w:ascii="Times" w:hAnsi="Times"/>
          <w:sz w:val="22"/>
          <w:szCs w:val="22"/>
        </w:rPr>
        <w:t>What is the number of</w:t>
      </w:r>
      <w:r w:rsidR="00005CDE" w:rsidRPr="00880C76">
        <w:rPr>
          <w:rFonts w:ascii="Times" w:hAnsi="Times"/>
          <w:sz w:val="22"/>
          <w:szCs w:val="22"/>
        </w:rPr>
        <w:t xml:space="preserve"> IASC Gender Marker employed in consolidated appeals process (CAPs) and other humanitarian appeals?</w:t>
      </w:r>
      <w:r w:rsidR="002F5ECB">
        <w:rPr>
          <w:rFonts w:ascii="Times" w:hAnsi="Times"/>
          <w:sz w:val="22"/>
          <w:szCs w:val="22"/>
        </w:rPr>
        <w:t xml:space="preserve"> </w:t>
      </w:r>
    </w:p>
    <w:p w14:paraId="4B0FD1FA" w14:textId="075F97C1" w:rsidR="00092B11" w:rsidRPr="00583F82" w:rsidRDefault="00480039" w:rsidP="00947812">
      <w:pPr>
        <w:pStyle w:val="ListParagraph"/>
        <w:numPr>
          <w:ilvl w:val="1"/>
          <w:numId w:val="34"/>
        </w:numPr>
        <w:rPr>
          <w:rFonts w:ascii="Times" w:hAnsi="Times"/>
          <w:sz w:val="22"/>
          <w:szCs w:val="22"/>
        </w:rPr>
      </w:pPr>
      <w:r w:rsidRPr="00643964">
        <w:rPr>
          <w:rFonts w:ascii="Times" w:hAnsi="Times"/>
          <w:sz w:val="22"/>
          <w:szCs w:val="22"/>
        </w:rPr>
        <w:t>Number of appeals and number of appeals with IASC Gender Marker</w:t>
      </w:r>
      <w:r w:rsidR="00092B11" w:rsidRPr="00583F82">
        <w:rPr>
          <w:rFonts w:ascii="Times" w:hAnsi="Times"/>
          <w:sz w:val="22"/>
          <w:szCs w:val="22"/>
        </w:rPr>
        <w:t>:___</w:t>
      </w:r>
    </w:p>
    <w:p w14:paraId="351E7A79" w14:textId="551F2EF6" w:rsidR="007200BF" w:rsidRDefault="007200BF" w:rsidP="00947812">
      <w:pPr>
        <w:pStyle w:val="ListParagraph"/>
        <w:numPr>
          <w:ilvl w:val="1"/>
          <w:numId w:val="34"/>
        </w:numPr>
        <w:rPr>
          <w:rFonts w:ascii="Times" w:hAnsi="Times"/>
          <w:sz w:val="22"/>
          <w:szCs w:val="22"/>
        </w:rPr>
      </w:pPr>
      <w:r w:rsidRPr="006477DD">
        <w:rPr>
          <w:rFonts w:ascii="Times" w:hAnsi="Times"/>
          <w:sz w:val="22"/>
          <w:szCs w:val="22"/>
        </w:rPr>
        <w:t xml:space="preserve">If yes, </w:t>
      </w:r>
      <w:r w:rsidRPr="008B23B5">
        <w:rPr>
          <w:rFonts w:ascii="Times" w:hAnsi="Times"/>
          <w:sz w:val="22"/>
          <w:szCs w:val="22"/>
        </w:rPr>
        <w:t>what is the ratio of appeals have received a gender code of 2a or 2b:</w:t>
      </w:r>
      <w:r w:rsidR="003301DE" w:rsidRPr="001A098E">
        <w:rPr>
          <w:rFonts w:ascii="Times" w:hAnsi="Times"/>
          <w:sz w:val="22"/>
          <w:szCs w:val="22"/>
        </w:rPr>
        <w:t>____</w:t>
      </w:r>
    </w:p>
    <w:p w14:paraId="7CD1884E" w14:textId="77777777" w:rsidR="00940EC0" w:rsidRDefault="00940EC0" w:rsidP="00CF715D">
      <w:pPr>
        <w:pStyle w:val="ListParagraph"/>
        <w:ind w:left="1440"/>
        <w:rPr>
          <w:rFonts w:ascii="Times" w:hAnsi="Times"/>
          <w:sz w:val="22"/>
          <w:szCs w:val="22"/>
        </w:rPr>
      </w:pPr>
    </w:p>
    <w:p w14:paraId="586EA208" w14:textId="05D8BA9C" w:rsidR="00245A43" w:rsidRDefault="00245A43" w:rsidP="00947812">
      <w:pPr>
        <w:pStyle w:val="ListParagraph"/>
        <w:numPr>
          <w:ilvl w:val="0"/>
          <w:numId w:val="34"/>
        </w:numPr>
        <w:rPr>
          <w:rFonts w:ascii="Times" w:hAnsi="Times"/>
          <w:sz w:val="22"/>
          <w:szCs w:val="22"/>
        </w:rPr>
      </w:pPr>
      <w:r>
        <w:rPr>
          <w:rFonts w:ascii="Times" w:hAnsi="Times"/>
          <w:sz w:val="22"/>
          <w:szCs w:val="22"/>
        </w:rPr>
        <w:t>Is gender integrated</w:t>
      </w:r>
      <w:r w:rsidR="004568B1">
        <w:rPr>
          <w:rFonts w:ascii="Times" w:hAnsi="Times"/>
          <w:sz w:val="22"/>
          <w:szCs w:val="22"/>
        </w:rPr>
        <w:t xml:space="preserve"> into</w:t>
      </w:r>
      <w:r>
        <w:rPr>
          <w:rFonts w:ascii="Times" w:hAnsi="Times"/>
          <w:sz w:val="22"/>
          <w:szCs w:val="22"/>
        </w:rPr>
        <w:t>:</w:t>
      </w:r>
    </w:p>
    <w:p w14:paraId="5079C6A0" w14:textId="350CC207" w:rsidR="00202953" w:rsidRDefault="004568B1" w:rsidP="00947812">
      <w:pPr>
        <w:pStyle w:val="ListParagraph"/>
        <w:numPr>
          <w:ilvl w:val="1"/>
          <w:numId w:val="34"/>
        </w:numPr>
        <w:rPr>
          <w:rFonts w:ascii="Times" w:hAnsi="Times"/>
          <w:sz w:val="22"/>
          <w:szCs w:val="22"/>
        </w:rPr>
      </w:pPr>
      <w:r>
        <w:rPr>
          <w:rFonts w:ascii="Times" w:hAnsi="Times"/>
          <w:sz w:val="22"/>
          <w:szCs w:val="22"/>
        </w:rPr>
        <w:t>Needs</w:t>
      </w:r>
      <w:r w:rsidR="009F19FD">
        <w:rPr>
          <w:rFonts w:ascii="Times" w:hAnsi="Times"/>
          <w:sz w:val="22"/>
          <w:szCs w:val="22"/>
        </w:rPr>
        <w:t xml:space="preserve"> assessment forms</w:t>
      </w:r>
      <w:r w:rsidR="00941E26">
        <w:rPr>
          <w:rFonts w:ascii="Times" w:hAnsi="Times"/>
          <w:sz w:val="22"/>
          <w:szCs w:val="22"/>
        </w:rPr>
        <w:t>:</w:t>
      </w:r>
      <w:r w:rsidR="00941E26" w:rsidRPr="003A7D0E">
        <w:rPr>
          <w:rFonts w:ascii="Times" w:hAnsi="Times"/>
          <w:sz w:val="22"/>
          <w:szCs w:val="22"/>
        </w:rPr>
        <w:t>_______</w:t>
      </w:r>
    </w:p>
    <w:p w14:paraId="71135A51" w14:textId="4DAD36BE" w:rsidR="00CD7B09" w:rsidRDefault="004568B1" w:rsidP="00947812">
      <w:pPr>
        <w:pStyle w:val="ListParagraph"/>
        <w:numPr>
          <w:ilvl w:val="1"/>
          <w:numId w:val="34"/>
        </w:numPr>
        <w:rPr>
          <w:rFonts w:ascii="Times" w:hAnsi="Times"/>
          <w:sz w:val="22"/>
          <w:szCs w:val="22"/>
        </w:rPr>
      </w:pPr>
      <w:r>
        <w:rPr>
          <w:rFonts w:ascii="Times" w:hAnsi="Times"/>
          <w:sz w:val="22"/>
          <w:szCs w:val="22"/>
        </w:rPr>
        <w:t>I</w:t>
      </w:r>
      <w:r w:rsidR="00CD7B09">
        <w:rPr>
          <w:rFonts w:ascii="Times" w:hAnsi="Times"/>
          <w:sz w:val="22"/>
          <w:szCs w:val="22"/>
        </w:rPr>
        <w:t>mpact monitoring assessment forms</w:t>
      </w:r>
      <w:r w:rsidR="00941E26">
        <w:rPr>
          <w:rFonts w:ascii="Times" w:hAnsi="Times"/>
          <w:sz w:val="22"/>
          <w:szCs w:val="22"/>
        </w:rPr>
        <w:t>:</w:t>
      </w:r>
      <w:r w:rsidR="00941E26" w:rsidRPr="003A7D0E">
        <w:rPr>
          <w:rFonts w:ascii="Times" w:hAnsi="Times"/>
          <w:sz w:val="22"/>
          <w:szCs w:val="22"/>
        </w:rPr>
        <w:t>_______</w:t>
      </w:r>
    </w:p>
    <w:p w14:paraId="77AB31E2" w14:textId="3CA748CD" w:rsidR="00DA7CCF" w:rsidRDefault="00A00223" w:rsidP="00DB5A91">
      <w:pPr>
        <w:pStyle w:val="ListParagraph"/>
        <w:ind w:left="1440"/>
        <w:rPr>
          <w:rFonts w:ascii="Times" w:hAnsi="Times"/>
          <w:sz w:val="22"/>
          <w:szCs w:val="22"/>
        </w:rPr>
      </w:pPr>
      <w:r>
        <w:rPr>
          <w:rFonts w:ascii="Times" w:hAnsi="Times"/>
          <w:sz w:val="22"/>
          <w:szCs w:val="22"/>
        </w:rPr>
        <w:t>P</w:t>
      </w:r>
      <w:r w:rsidR="00941E26">
        <w:rPr>
          <w:rFonts w:ascii="Times" w:hAnsi="Times"/>
          <w:sz w:val="22"/>
          <w:szCs w:val="22"/>
        </w:rPr>
        <w:t>ost-clearance forms</w:t>
      </w:r>
      <w:proofErr w:type="gramStart"/>
      <w:r w:rsidR="00941E26">
        <w:rPr>
          <w:rFonts w:ascii="Times" w:hAnsi="Times"/>
          <w:sz w:val="22"/>
          <w:szCs w:val="22"/>
        </w:rPr>
        <w:t>:</w:t>
      </w:r>
      <w:r w:rsidR="00941E26" w:rsidRPr="003A7D0E">
        <w:rPr>
          <w:rFonts w:ascii="Times" w:hAnsi="Times"/>
          <w:sz w:val="22"/>
          <w:szCs w:val="22"/>
        </w:rPr>
        <w:t>_</w:t>
      </w:r>
      <w:proofErr w:type="gramEnd"/>
      <w:r w:rsidR="00941E26" w:rsidRPr="003A7D0E">
        <w:rPr>
          <w:rFonts w:ascii="Times" w:hAnsi="Times"/>
          <w:sz w:val="22"/>
          <w:szCs w:val="22"/>
        </w:rPr>
        <w:t>______</w:t>
      </w:r>
    </w:p>
    <w:p w14:paraId="4DFEF13F" w14:textId="77777777" w:rsidR="004E7E1D" w:rsidRDefault="004E7E1D" w:rsidP="004E7E1D">
      <w:pPr>
        <w:rPr>
          <w:rFonts w:ascii="Times New Roman" w:hAnsi="Times New Roman"/>
          <w:b/>
          <w:i/>
          <w:sz w:val="22"/>
          <w:szCs w:val="22"/>
        </w:rPr>
      </w:pPr>
    </w:p>
    <w:p w14:paraId="4AD05CAA" w14:textId="77777777" w:rsidR="0043064E" w:rsidRPr="003B0C48" w:rsidRDefault="0043064E" w:rsidP="0043064E">
      <w:pPr>
        <w:rPr>
          <w:rFonts w:ascii="Times" w:hAnsi="Times"/>
          <w:sz w:val="20"/>
          <w:szCs w:val="20"/>
        </w:rPr>
      </w:pPr>
      <w:r w:rsidRPr="003B0C48">
        <w:rPr>
          <w:rFonts w:ascii="Times" w:hAnsi="Times"/>
          <w:sz w:val="20"/>
          <w:szCs w:val="20"/>
        </w:rPr>
        <w:t>Source/Notes: __________________________________________________________________</w:t>
      </w:r>
    </w:p>
    <w:p w14:paraId="2168C167" w14:textId="77777777" w:rsidR="0043064E" w:rsidRDefault="0043064E" w:rsidP="004E7E1D">
      <w:pPr>
        <w:rPr>
          <w:rFonts w:ascii="Times New Roman" w:hAnsi="Times New Roman"/>
          <w:b/>
          <w:i/>
          <w:sz w:val="22"/>
          <w:szCs w:val="22"/>
        </w:rPr>
      </w:pPr>
    </w:p>
    <w:p w14:paraId="7C6D0BB1" w14:textId="4B12DF63" w:rsidR="00ED46F6" w:rsidRPr="004E7E1D" w:rsidRDefault="00FC589E" w:rsidP="004E7E1D">
      <w:pPr>
        <w:rPr>
          <w:rFonts w:ascii="Times New Roman" w:hAnsi="Times New Roman"/>
          <w:b/>
          <w:i/>
          <w:sz w:val="22"/>
          <w:szCs w:val="22"/>
        </w:rPr>
      </w:pPr>
      <w:r w:rsidRPr="004E7E1D">
        <w:rPr>
          <w:rFonts w:ascii="Times New Roman" w:hAnsi="Times New Roman"/>
          <w:b/>
          <w:i/>
          <w:sz w:val="22"/>
          <w:szCs w:val="22"/>
        </w:rPr>
        <w:t>UN Gender Guideline Usage</w:t>
      </w:r>
    </w:p>
    <w:p w14:paraId="525AB04B" w14:textId="183595AD" w:rsidR="003F2C01" w:rsidRDefault="00095CDE" w:rsidP="009B064A">
      <w:pPr>
        <w:rPr>
          <w:rFonts w:ascii="Times" w:hAnsi="Times"/>
          <w:i/>
          <w:sz w:val="22"/>
          <w:szCs w:val="22"/>
        </w:rPr>
      </w:pPr>
      <w:r w:rsidRPr="004E7E1D">
        <w:rPr>
          <w:rFonts w:ascii="Times" w:hAnsi="Times"/>
          <w:i/>
          <w:sz w:val="22"/>
          <w:szCs w:val="22"/>
        </w:rPr>
        <w:t xml:space="preserve">Note: </w:t>
      </w:r>
      <w:r w:rsidR="00950866" w:rsidRPr="004E7E1D">
        <w:rPr>
          <w:rFonts w:ascii="Times" w:hAnsi="Times"/>
          <w:i/>
          <w:sz w:val="22"/>
          <w:szCs w:val="22"/>
        </w:rPr>
        <w:t>The following table is the checklist</w:t>
      </w:r>
      <w:r w:rsidR="008660D7" w:rsidRPr="004E7E1D">
        <w:rPr>
          <w:rFonts w:ascii="Times" w:hAnsi="Times"/>
          <w:i/>
          <w:sz w:val="22"/>
          <w:szCs w:val="22"/>
        </w:rPr>
        <w:t xml:space="preserve"> provided in the UN Gender Guidelines for Mine Action Programmes</w:t>
      </w:r>
      <w:r w:rsidR="004D7C11" w:rsidRPr="004E7E1D">
        <w:rPr>
          <w:rFonts w:ascii="Times" w:hAnsi="Times"/>
          <w:i/>
          <w:sz w:val="22"/>
          <w:szCs w:val="22"/>
        </w:rPr>
        <w:t xml:space="preserve">. </w:t>
      </w:r>
      <w:r w:rsidR="004D0B51" w:rsidRPr="004E7E1D">
        <w:rPr>
          <w:rFonts w:ascii="Times" w:hAnsi="Times"/>
          <w:i/>
          <w:sz w:val="22"/>
          <w:szCs w:val="22"/>
        </w:rPr>
        <w:t>Please provide a score on a scale of 1-</w:t>
      </w:r>
      <w:r w:rsidR="004E7E1D" w:rsidRPr="004E7E1D">
        <w:rPr>
          <w:rFonts w:ascii="Times" w:hAnsi="Times"/>
          <w:i/>
          <w:sz w:val="22"/>
          <w:szCs w:val="22"/>
        </w:rPr>
        <w:t>4</w:t>
      </w:r>
      <w:r w:rsidR="004D0B51" w:rsidRPr="004E7E1D">
        <w:rPr>
          <w:rFonts w:ascii="Times" w:hAnsi="Times"/>
          <w:i/>
          <w:sz w:val="22"/>
          <w:szCs w:val="22"/>
        </w:rPr>
        <w:t xml:space="preserve"> to capture the extent to which this checklist is followed</w:t>
      </w:r>
      <w:r w:rsidR="00DF7122" w:rsidRPr="004E7E1D">
        <w:rPr>
          <w:rFonts w:ascii="Times" w:hAnsi="Times"/>
          <w:i/>
          <w:sz w:val="22"/>
          <w:szCs w:val="22"/>
        </w:rPr>
        <w:t xml:space="preserve">; </w:t>
      </w:r>
      <w:r w:rsidR="004E7E1D">
        <w:rPr>
          <w:rFonts w:ascii="Times" w:hAnsi="Times"/>
          <w:i/>
          <w:sz w:val="22"/>
          <w:szCs w:val="22"/>
        </w:rPr>
        <w:t>4</w:t>
      </w:r>
      <w:r w:rsidR="00DF7122" w:rsidRPr="004E7E1D">
        <w:rPr>
          <w:rFonts w:ascii="Times" w:hAnsi="Times"/>
          <w:i/>
          <w:sz w:val="22"/>
          <w:szCs w:val="22"/>
        </w:rPr>
        <w:t xml:space="preserve"> reflects fully followed and implemented and 1 reflects not implemented or followed. </w:t>
      </w:r>
      <w:r w:rsidR="00C36AE4" w:rsidRPr="004E7E1D">
        <w:rPr>
          <w:rFonts w:ascii="Times" w:hAnsi="Times"/>
          <w:i/>
          <w:sz w:val="22"/>
          <w:szCs w:val="22"/>
        </w:rPr>
        <w:t>Please use NA if this is not relevant</w:t>
      </w:r>
      <w:r w:rsidR="00815D6B" w:rsidRPr="004E7E1D">
        <w:rPr>
          <w:rFonts w:ascii="Times" w:hAnsi="Times"/>
          <w:i/>
          <w:sz w:val="22"/>
          <w:szCs w:val="22"/>
        </w:rPr>
        <w:t>.</w:t>
      </w:r>
    </w:p>
    <w:p w14:paraId="425A90CA" w14:textId="7C2A16E4" w:rsidR="00B61BAF" w:rsidRPr="00947812" w:rsidRDefault="00815D6B" w:rsidP="009B064A">
      <w:pPr>
        <w:rPr>
          <w:rFonts w:ascii="Times" w:hAnsi="Times"/>
          <w:i/>
          <w:sz w:val="22"/>
          <w:szCs w:val="22"/>
        </w:rPr>
      </w:pPr>
      <w:r w:rsidRPr="00947812">
        <w:rPr>
          <w:rFonts w:ascii="Times" w:hAnsi="Times"/>
          <w:i/>
          <w:sz w:val="22"/>
          <w:szCs w:val="22"/>
        </w:rPr>
        <w:t xml:space="preserve"> </w:t>
      </w:r>
    </w:p>
    <w:p w14:paraId="16ED8260" w14:textId="26CD4258" w:rsidR="004E7E1D" w:rsidRPr="004E7E1D" w:rsidRDefault="004E7E1D" w:rsidP="004E7E1D">
      <w:pPr>
        <w:pStyle w:val="ListParagraph"/>
        <w:numPr>
          <w:ilvl w:val="0"/>
          <w:numId w:val="29"/>
        </w:numPr>
        <w:rPr>
          <w:rFonts w:ascii="Times" w:hAnsi="Times"/>
          <w:sz w:val="20"/>
          <w:szCs w:val="20"/>
        </w:rPr>
      </w:pPr>
      <w:r w:rsidRPr="004E7E1D">
        <w:rPr>
          <w:rFonts w:ascii="Times" w:hAnsi="Times"/>
          <w:sz w:val="20"/>
          <w:szCs w:val="20"/>
        </w:rPr>
        <w:t xml:space="preserve">Activity </w:t>
      </w:r>
      <w:r w:rsidR="001B0342">
        <w:rPr>
          <w:rFonts w:ascii="Times" w:hAnsi="Times"/>
          <w:sz w:val="20"/>
          <w:szCs w:val="20"/>
        </w:rPr>
        <w:t>implemented between 0</w:t>
      </w:r>
      <w:r w:rsidR="005F200B">
        <w:rPr>
          <w:rFonts w:ascii="Times" w:hAnsi="Times"/>
          <w:sz w:val="20"/>
          <w:szCs w:val="20"/>
        </w:rPr>
        <w:t>-</w:t>
      </w:r>
      <w:proofErr w:type="gramStart"/>
      <w:r w:rsidR="005F200B">
        <w:rPr>
          <w:rFonts w:ascii="Times" w:hAnsi="Times"/>
          <w:sz w:val="20"/>
          <w:szCs w:val="20"/>
        </w:rPr>
        <w:t>25%</w:t>
      </w:r>
      <w:proofErr w:type="gramEnd"/>
      <w:r w:rsidR="005F200B">
        <w:rPr>
          <w:rFonts w:ascii="Times" w:hAnsi="Times"/>
          <w:sz w:val="20"/>
          <w:szCs w:val="20"/>
        </w:rPr>
        <w:t xml:space="preserve"> of the time. </w:t>
      </w:r>
      <w:r w:rsidRPr="004E7E1D">
        <w:rPr>
          <w:rFonts w:ascii="Times" w:hAnsi="Times"/>
          <w:sz w:val="20"/>
          <w:szCs w:val="20"/>
        </w:rPr>
        <w:t xml:space="preserve"> </w:t>
      </w:r>
    </w:p>
    <w:p w14:paraId="727F39DC" w14:textId="44112668" w:rsidR="00FC589E" w:rsidRPr="004E7E1D" w:rsidRDefault="004E7E1D" w:rsidP="004E7E1D">
      <w:pPr>
        <w:pStyle w:val="ListParagraph"/>
        <w:numPr>
          <w:ilvl w:val="0"/>
          <w:numId w:val="29"/>
        </w:numPr>
        <w:rPr>
          <w:rFonts w:ascii="Times" w:hAnsi="Times"/>
          <w:sz w:val="20"/>
          <w:szCs w:val="20"/>
        </w:rPr>
      </w:pPr>
      <w:r w:rsidRPr="004E7E1D">
        <w:rPr>
          <w:rFonts w:ascii="Times" w:hAnsi="Times"/>
          <w:sz w:val="20"/>
          <w:szCs w:val="20"/>
        </w:rPr>
        <w:t xml:space="preserve">Activity </w:t>
      </w:r>
      <w:r w:rsidR="00A45CF1">
        <w:rPr>
          <w:rFonts w:ascii="Times" w:hAnsi="Times"/>
          <w:sz w:val="20"/>
          <w:szCs w:val="20"/>
        </w:rPr>
        <w:t xml:space="preserve">implemented between 25-50% of the time. </w:t>
      </w:r>
    </w:p>
    <w:p w14:paraId="7FF40268" w14:textId="0A628C26" w:rsidR="004E7E1D" w:rsidRPr="00203AE0" w:rsidRDefault="004E7E1D" w:rsidP="004E7E1D">
      <w:pPr>
        <w:pStyle w:val="ListParagraph"/>
        <w:numPr>
          <w:ilvl w:val="0"/>
          <w:numId w:val="29"/>
        </w:numPr>
        <w:rPr>
          <w:rFonts w:ascii="Times" w:hAnsi="Times"/>
          <w:sz w:val="20"/>
          <w:szCs w:val="20"/>
        </w:rPr>
      </w:pPr>
      <w:r w:rsidRPr="00203AE0">
        <w:rPr>
          <w:rFonts w:ascii="Times" w:hAnsi="Times"/>
          <w:sz w:val="20"/>
          <w:szCs w:val="20"/>
        </w:rPr>
        <w:t xml:space="preserve">Activity </w:t>
      </w:r>
      <w:r w:rsidR="004305E8">
        <w:rPr>
          <w:rFonts w:ascii="Times" w:hAnsi="Times"/>
          <w:sz w:val="20"/>
          <w:szCs w:val="20"/>
        </w:rPr>
        <w:t xml:space="preserve">implemented between 50-75% of the time. </w:t>
      </w:r>
    </w:p>
    <w:p w14:paraId="064152B2" w14:textId="6E5C1CDB" w:rsidR="004305E8" w:rsidRPr="00203AE0" w:rsidRDefault="004305E8" w:rsidP="004305E8">
      <w:pPr>
        <w:pStyle w:val="ListParagraph"/>
        <w:numPr>
          <w:ilvl w:val="0"/>
          <w:numId w:val="29"/>
        </w:numPr>
        <w:rPr>
          <w:rFonts w:ascii="Times" w:hAnsi="Times"/>
          <w:sz w:val="20"/>
          <w:szCs w:val="20"/>
        </w:rPr>
      </w:pPr>
      <w:r w:rsidRPr="00203AE0">
        <w:rPr>
          <w:rFonts w:ascii="Times" w:hAnsi="Times"/>
          <w:sz w:val="20"/>
          <w:szCs w:val="20"/>
        </w:rPr>
        <w:t xml:space="preserve">Activity </w:t>
      </w:r>
      <w:r>
        <w:rPr>
          <w:rFonts w:ascii="Times" w:hAnsi="Times"/>
          <w:sz w:val="20"/>
          <w:szCs w:val="20"/>
        </w:rPr>
        <w:t xml:space="preserve">implemented between 75-100% of the time. </w:t>
      </w:r>
    </w:p>
    <w:p w14:paraId="18BF81AC" w14:textId="02969C01" w:rsidR="00C36AE4" w:rsidRDefault="00C36AE4" w:rsidP="00947812">
      <w:pPr>
        <w:tabs>
          <w:tab w:val="left" w:pos="2413"/>
        </w:tabs>
        <w:rPr>
          <w:rFonts w:ascii="Times" w:hAnsi="Times"/>
          <w:i/>
          <w:sz w:val="22"/>
          <w:szCs w:val="22"/>
        </w:rPr>
      </w:pPr>
    </w:p>
    <w:p w14:paraId="347F580B" w14:textId="7DB29962" w:rsidR="00546FA4" w:rsidRDefault="00454A93" w:rsidP="00947812">
      <w:pPr>
        <w:tabs>
          <w:tab w:val="left" w:pos="2413"/>
        </w:tabs>
        <w:rPr>
          <w:rFonts w:ascii="Times" w:hAnsi="Times"/>
          <w:i/>
          <w:sz w:val="22"/>
          <w:szCs w:val="22"/>
        </w:rPr>
      </w:pPr>
      <w:r>
        <w:rPr>
          <w:rFonts w:ascii="Times" w:hAnsi="Times"/>
          <w:i/>
          <w:sz w:val="22"/>
          <w:szCs w:val="22"/>
        </w:rPr>
        <w:t xml:space="preserve">Note: </w:t>
      </w:r>
      <w:r w:rsidR="00546FA4">
        <w:rPr>
          <w:rFonts w:ascii="Times" w:hAnsi="Times"/>
          <w:i/>
          <w:sz w:val="22"/>
          <w:szCs w:val="22"/>
        </w:rPr>
        <w:t>This is a self-assessment.  If the assessment is performed by an internal/external QA person, please make a note in the ‘Source/Notes’ at the bottom of the table.</w:t>
      </w:r>
      <w:r>
        <w:rPr>
          <w:rFonts w:ascii="Times" w:hAnsi="Times"/>
          <w:i/>
          <w:sz w:val="22"/>
          <w:szCs w:val="22"/>
        </w:rPr>
        <w:t xml:space="preserve"> </w:t>
      </w:r>
      <w:r w:rsidR="00871BAB">
        <w:rPr>
          <w:rFonts w:ascii="Times" w:hAnsi="Times"/>
          <w:i/>
          <w:sz w:val="22"/>
          <w:szCs w:val="22"/>
        </w:rPr>
        <w:t>Where possible, t</w:t>
      </w:r>
      <w:r w:rsidR="00546FA4">
        <w:rPr>
          <w:rFonts w:ascii="Times" w:hAnsi="Times"/>
          <w:i/>
          <w:sz w:val="22"/>
          <w:szCs w:val="22"/>
        </w:rPr>
        <w:t xml:space="preserve">he assessment would reflect all operational Mine Action work performed by the </w:t>
      </w:r>
      <w:r w:rsidR="00871BAB">
        <w:rPr>
          <w:rFonts w:ascii="Times" w:hAnsi="Times"/>
          <w:i/>
          <w:sz w:val="22"/>
          <w:szCs w:val="22"/>
        </w:rPr>
        <w:t xml:space="preserve">UN, across agencies, as part of the Country </w:t>
      </w:r>
      <w:proofErr w:type="spellStart"/>
      <w:r w:rsidR="00871BAB">
        <w:rPr>
          <w:rFonts w:ascii="Times" w:hAnsi="Times"/>
          <w:i/>
          <w:sz w:val="22"/>
          <w:szCs w:val="22"/>
        </w:rPr>
        <w:t>Programme</w:t>
      </w:r>
      <w:proofErr w:type="spellEnd"/>
      <w:r w:rsidR="00871BAB">
        <w:rPr>
          <w:rFonts w:ascii="Times" w:hAnsi="Times"/>
          <w:i/>
          <w:sz w:val="22"/>
          <w:szCs w:val="22"/>
        </w:rPr>
        <w:t>.</w:t>
      </w:r>
    </w:p>
    <w:p w14:paraId="318ACA4A" w14:textId="77777777" w:rsidR="00546FA4" w:rsidRDefault="00546FA4" w:rsidP="00947812">
      <w:pPr>
        <w:tabs>
          <w:tab w:val="left" w:pos="2413"/>
        </w:tabs>
        <w:rPr>
          <w:rFonts w:ascii="Times" w:hAnsi="Times"/>
          <w:i/>
          <w:sz w:val="22"/>
          <w:szCs w:val="22"/>
        </w:rPr>
      </w:pPr>
    </w:p>
    <w:tbl>
      <w:tblPr>
        <w:tblStyle w:val="TableGrid"/>
        <w:tblW w:w="9283" w:type="dxa"/>
        <w:tblLook w:val="04A0" w:firstRow="1" w:lastRow="0" w:firstColumn="1" w:lastColumn="0" w:noHBand="0" w:noVBand="1"/>
      </w:tblPr>
      <w:tblGrid>
        <w:gridCol w:w="468"/>
        <w:gridCol w:w="7772"/>
        <w:gridCol w:w="1043"/>
      </w:tblGrid>
      <w:tr w:rsidR="00931127" w14:paraId="11D7B50F" w14:textId="77777777" w:rsidTr="00931127">
        <w:trPr>
          <w:trHeight w:val="413"/>
        </w:trPr>
        <w:tc>
          <w:tcPr>
            <w:tcW w:w="8240" w:type="dxa"/>
            <w:gridSpan w:val="2"/>
          </w:tcPr>
          <w:p w14:paraId="2728BB4B" w14:textId="1C4D19D5" w:rsidR="00B3477B" w:rsidRPr="004E2541" w:rsidRDefault="00B3477B" w:rsidP="00470DB4">
            <w:pPr>
              <w:jc w:val="center"/>
              <w:rPr>
                <w:rFonts w:ascii="Times" w:hAnsi="Times"/>
                <w:sz w:val="22"/>
                <w:szCs w:val="22"/>
                <w:u w:val="single"/>
              </w:rPr>
            </w:pPr>
            <w:r w:rsidRPr="004E2541">
              <w:rPr>
                <w:rFonts w:ascii="Times" w:hAnsi="Times"/>
                <w:sz w:val="22"/>
                <w:szCs w:val="22"/>
                <w:u w:val="single"/>
              </w:rPr>
              <w:t>Mine Action Activities</w:t>
            </w:r>
          </w:p>
        </w:tc>
        <w:tc>
          <w:tcPr>
            <w:tcW w:w="1043" w:type="dxa"/>
          </w:tcPr>
          <w:p w14:paraId="60A606D5" w14:textId="54E4C10B" w:rsidR="00B3477B" w:rsidRPr="00884CFF" w:rsidRDefault="00B3477B" w:rsidP="00470DB4">
            <w:pPr>
              <w:jc w:val="center"/>
              <w:rPr>
                <w:rFonts w:ascii="Times" w:hAnsi="Times"/>
                <w:sz w:val="22"/>
                <w:szCs w:val="22"/>
                <w:u w:val="single"/>
              </w:rPr>
            </w:pPr>
            <w:r w:rsidRPr="00884CFF">
              <w:rPr>
                <w:rFonts w:ascii="Times" w:hAnsi="Times"/>
                <w:sz w:val="22"/>
                <w:szCs w:val="22"/>
                <w:u w:val="single"/>
              </w:rPr>
              <w:t>Score</w:t>
            </w:r>
          </w:p>
        </w:tc>
      </w:tr>
      <w:tr w:rsidR="00884CFF" w14:paraId="030C3872" w14:textId="77777777" w:rsidTr="00931127">
        <w:trPr>
          <w:trHeight w:val="402"/>
        </w:trPr>
        <w:tc>
          <w:tcPr>
            <w:tcW w:w="9283" w:type="dxa"/>
            <w:gridSpan w:val="3"/>
          </w:tcPr>
          <w:p w14:paraId="507A5C70" w14:textId="759B4D1D" w:rsidR="00884CFF" w:rsidRDefault="00884CFF" w:rsidP="009B064A">
            <w:pPr>
              <w:rPr>
                <w:rFonts w:ascii="Times" w:hAnsi="Times"/>
                <w:i/>
                <w:sz w:val="22"/>
                <w:szCs w:val="22"/>
              </w:rPr>
            </w:pPr>
            <w:r w:rsidRPr="00CF715D">
              <w:rPr>
                <w:rFonts w:ascii="Times" w:hAnsi="Times"/>
                <w:b/>
                <w:bCs/>
                <w:sz w:val="22"/>
                <w:szCs w:val="22"/>
              </w:rPr>
              <w:t>Ensure that the most comprehensive gender sensitive and representative information on the threat of mines and ERW is collected from women, girls, boys and men in the affected communities</w:t>
            </w:r>
          </w:p>
        </w:tc>
      </w:tr>
      <w:tr w:rsidR="00931127" w14:paraId="0A51956D" w14:textId="77777777" w:rsidTr="00931127">
        <w:trPr>
          <w:trHeight w:val="426"/>
        </w:trPr>
        <w:tc>
          <w:tcPr>
            <w:tcW w:w="468" w:type="dxa"/>
          </w:tcPr>
          <w:p w14:paraId="06DE223E" w14:textId="2B6752F0" w:rsidR="00E50D5D" w:rsidRPr="006B5694" w:rsidRDefault="00E50D5D" w:rsidP="000C1BC8">
            <w:pPr>
              <w:jc w:val="center"/>
              <w:rPr>
                <w:rFonts w:ascii="Times" w:hAnsi="Times"/>
                <w:sz w:val="22"/>
                <w:szCs w:val="22"/>
              </w:rPr>
            </w:pPr>
            <w:r w:rsidRPr="006B5694">
              <w:rPr>
                <w:rFonts w:ascii="Times" w:hAnsi="Times"/>
                <w:sz w:val="22"/>
                <w:szCs w:val="22"/>
              </w:rPr>
              <w:t>1</w:t>
            </w:r>
          </w:p>
        </w:tc>
        <w:tc>
          <w:tcPr>
            <w:tcW w:w="7772" w:type="dxa"/>
          </w:tcPr>
          <w:p w14:paraId="12D465AD" w14:textId="685C4CA7" w:rsidR="00E50D5D" w:rsidRPr="006B5694" w:rsidRDefault="00E50D5D" w:rsidP="009B064A">
            <w:pPr>
              <w:rPr>
                <w:rFonts w:ascii="Times" w:hAnsi="Times"/>
                <w:sz w:val="22"/>
                <w:szCs w:val="22"/>
              </w:rPr>
            </w:pPr>
            <w:r w:rsidRPr="00CF715D">
              <w:rPr>
                <w:rFonts w:ascii="Times" w:hAnsi="Times"/>
                <w:color w:val="222222"/>
                <w:sz w:val="22"/>
                <w:szCs w:val="22"/>
              </w:rPr>
              <w:t>Arrange meeting times and locations to encourage the participation of individuals of both sexes.</w:t>
            </w:r>
          </w:p>
        </w:tc>
        <w:tc>
          <w:tcPr>
            <w:tcW w:w="1043" w:type="dxa"/>
          </w:tcPr>
          <w:p w14:paraId="794D4B13" w14:textId="77777777" w:rsidR="00E50D5D" w:rsidRPr="006B5694" w:rsidRDefault="00E50D5D" w:rsidP="009B064A">
            <w:pPr>
              <w:rPr>
                <w:rFonts w:ascii="Times" w:hAnsi="Times"/>
                <w:sz w:val="22"/>
                <w:szCs w:val="22"/>
              </w:rPr>
            </w:pPr>
          </w:p>
        </w:tc>
      </w:tr>
      <w:tr w:rsidR="00931127" w14:paraId="7A89569E" w14:textId="77777777" w:rsidTr="00931127">
        <w:trPr>
          <w:trHeight w:val="402"/>
        </w:trPr>
        <w:tc>
          <w:tcPr>
            <w:tcW w:w="468" w:type="dxa"/>
          </w:tcPr>
          <w:p w14:paraId="76DE3E14" w14:textId="35E581B4" w:rsidR="00E50D5D" w:rsidRPr="006B5694" w:rsidRDefault="00E50D5D" w:rsidP="000C1BC8">
            <w:pPr>
              <w:jc w:val="center"/>
              <w:rPr>
                <w:rFonts w:ascii="Times" w:hAnsi="Times"/>
                <w:sz w:val="22"/>
                <w:szCs w:val="22"/>
              </w:rPr>
            </w:pPr>
            <w:r w:rsidRPr="006B5694">
              <w:rPr>
                <w:rFonts w:ascii="Times" w:hAnsi="Times"/>
                <w:sz w:val="22"/>
                <w:szCs w:val="22"/>
              </w:rPr>
              <w:t>2</w:t>
            </w:r>
          </w:p>
        </w:tc>
        <w:tc>
          <w:tcPr>
            <w:tcW w:w="7772" w:type="dxa"/>
          </w:tcPr>
          <w:p w14:paraId="47006A0B" w14:textId="7F5BD714" w:rsidR="00E50D5D" w:rsidRPr="006B5694" w:rsidRDefault="00E50D5D" w:rsidP="009B064A">
            <w:pPr>
              <w:rPr>
                <w:rFonts w:ascii="Times" w:hAnsi="Times"/>
                <w:sz w:val="22"/>
                <w:szCs w:val="22"/>
              </w:rPr>
            </w:pPr>
            <w:r w:rsidRPr="00CF715D">
              <w:rPr>
                <w:rFonts w:ascii="Times" w:hAnsi="Times"/>
                <w:color w:val="222222"/>
                <w:sz w:val="22"/>
                <w:szCs w:val="22"/>
              </w:rPr>
              <w:t xml:space="preserve">Collect information from </w:t>
            </w:r>
            <w:r w:rsidR="00F61195" w:rsidRPr="00CF715D">
              <w:rPr>
                <w:rFonts w:ascii="Times" w:hAnsi="Times"/>
                <w:color w:val="222222"/>
                <w:sz w:val="22"/>
                <w:szCs w:val="22"/>
              </w:rPr>
              <w:t>organizations</w:t>
            </w:r>
            <w:r w:rsidRPr="00CF715D">
              <w:rPr>
                <w:rFonts w:ascii="Times" w:hAnsi="Times"/>
                <w:color w:val="222222"/>
                <w:sz w:val="22"/>
                <w:szCs w:val="22"/>
              </w:rPr>
              <w:t xml:space="preserve"> and/or groups representing both males and females.</w:t>
            </w:r>
          </w:p>
        </w:tc>
        <w:tc>
          <w:tcPr>
            <w:tcW w:w="1043" w:type="dxa"/>
          </w:tcPr>
          <w:p w14:paraId="75F10DAC" w14:textId="77777777" w:rsidR="00E50D5D" w:rsidRPr="006B5694" w:rsidRDefault="00E50D5D" w:rsidP="009B064A">
            <w:pPr>
              <w:rPr>
                <w:rFonts w:ascii="Times" w:hAnsi="Times"/>
                <w:sz w:val="22"/>
                <w:szCs w:val="22"/>
              </w:rPr>
            </w:pPr>
          </w:p>
        </w:tc>
      </w:tr>
      <w:tr w:rsidR="00931127" w14:paraId="74FE3083" w14:textId="77777777" w:rsidTr="00931127">
        <w:trPr>
          <w:trHeight w:val="402"/>
        </w:trPr>
        <w:tc>
          <w:tcPr>
            <w:tcW w:w="468" w:type="dxa"/>
          </w:tcPr>
          <w:p w14:paraId="01CCF4D2" w14:textId="40AD98ED" w:rsidR="00E50D5D" w:rsidRPr="006B5694" w:rsidRDefault="00E50D5D" w:rsidP="000C1BC8">
            <w:pPr>
              <w:jc w:val="center"/>
              <w:rPr>
                <w:rFonts w:ascii="Times" w:hAnsi="Times"/>
                <w:sz w:val="22"/>
                <w:szCs w:val="22"/>
              </w:rPr>
            </w:pPr>
            <w:r w:rsidRPr="006B5694">
              <w:rPr>
                <w:rFonts w:ascii="Times" w:hAnsi="Times"/>
                <w:sz w:val="22"/>
                <w:szCs w:val="22"/>
              </w:rPr>
              <w:t>3</w:t>
            </w:r>
          </w:p>
        </w:tc>
        <w:tc>
          <w:tcPr>
            <w:tcW w:w="7772" w:type="dxa"/>
          </w:tcPr>
          <w:p w14:paraId="2ED8D4DC" w14:textId="1A9750F0" w:rsidR="00E50D5D" w:rsidRPr="006B5694" w:rsidRDefault="00E50D5D" w:rsidP="009B064A">
            <w:pPr>
              <w:rPr>
                <w:rFonts w:ascii="Times" w:hAnsi="Times"/>
                <w:sz w:val="22"/>
                <w:szCs w:val="22"/>
              </w:rPr>
            </w:pPr>
            <w:r w:rsidRPr="00A610E2">
              <w:rPr>
                <w:rFonts w:ascii="Times" w:hAnsi="Times"/>
                <w:color w:val="222222"/>
                <w:sz w:val="22"/>
                <w:szCs w:val="22"/>
              </w:rPr>
              <w:t>Train survey/clearance teams in gender considerations, and recommend best practices in collecting data by and from individuals of both sexes.</w:t>
            </w:r>
          </w:p>
        </w:tc>
        <w:tc>
          <w:tcPr>
            <w:tcW w:w="1043" w:type="dxa"/>
          </w:tcPr>
          <w:p w14:paraId="4F6ADB15" w14:textId="77777777" w:rsidR="00E50D5D" w:rsidRPr="006B5694" w:rsidRDefault="00E50D5D" w:rsidP="009B064A">
            <w:pPr>
              <w:rPr>
                <w:rFonts w:ascii="Times" w:hAnsi="Times"/>
                <w:sz w:val="22"/>
                <w:szCs w:val="22"/>
              </w:rPr>
            </w:pPr>
          </w:p>
        </w:tc>
      </w:tr>
      <w:tr w:rsidR="00931127" w14:paraId="63FEE8C4" w14:textId="77777777" w:rsidTr="00931127">
        <w:trPr>
          <w:trHeight w:val="426"/>
        </w:trPr>
        <w:tc>
          <w:tcPr>
            <w:tcW w:w="468" w:type="dxa"/>
          </w:tcPr>
          <w:p w14:paraId="5697FB3D" w14:textId="5ED0A153" w:rsidR="00E50D5D" w:rsidRPr="006B5694" w:rsidRDefault="00E50D5D" w:rsidP="000C1BC8">
            <w:pPr>
              <w:jc w:val="center"/>
              <w:rPr>
                <w:rFonts w:ascii="Times" w:hAnsi="Times"/>
                <w:sz w:val="22"/>
                <w:szCs w:val="22"/>
              </w:rPr>
            </w:pPr>
            <w:r w:rsidRPr="006B5694">
              <w:rPr>
                <w:rFonts w:ascii="Times" w:hAnsi="Times"/>
                <w:sz w:val="22"/>
                <w:szCs w:val="22"/>
              </w:rPr>
              <w:t>4</w:t>
            </w:r>
          </w:p>
        </w:tc>
        <w:tc>
          <w:tcPr>
            <w:tcW w:w="7772" w:type="dxa"/>
          </w:tcPr>
          <w:p w14:paraId="1F8E317F" w14:textId="7D181A56" w:rsidR="00E50D5D" w:rsidRPr="006B5694" w:rsidRDefault="00E50D5D" w:rsidP="009B064A">
            <w:pPr>
              <w:rPr>
                <w:rFonts w:ascii="Times" w:hAnsi="Times"/>
                <w:sz w:val="22"/>
                <w:szCs w:val="22"/>
              </w:rPr>
            </w:pPr>
            <w:r w:rsidRPr="00CF715D">
              <w:rPr>
                <w:rFonts w:ascii="Times" w:hAnsi="Times"/>
                <w:color w:val="222222"/>
                <w:sz w:val="22"/>
                <w:szCs w:val="22"/>
              </w:rPr>
              <w:t>Assemble survey teams composed of men and/or women, as appropriate, based on the characteristics of the groups to be interviewed</w:t>
            </w:r>
            <w:r w:rsidR="00F5275C">
              <w:rPr>
                <w:rFonts w:ascii="Times" w:hAnsi="Times"/>
                <w:color w:val="222222"/>
                <w:sz w:val="22"/>
                <w:szCs w:val="22"/>
              </w:rPr>
              <w:t>.</w:t>
            </w:r>
          </w:p>
        </w:tc>
        <w:tc>
          <w:tcPr>
            <w:tcW w:w="1043" w:type="dxa"/>
          </w:tcPr>
          <w:p w14:paraId="2D0DA2EA" w14:textId="77777777" w:rsidR="00E50D5D" w:rsidRPr="006B5694" w:rsidRDefault="00E50D5D" w:rsidP="009B064A">
            <w:pPr>
              <w:rPr>
                <w:rFonts w:ascii="Times" w:hAnsi="Times"/>
                <w:sz w:val="22"/>
                <w:szCs w:val="22"/>
              </w:rPr>
            </w:pPr>
          </w:p>
        </w:tc>
      </w:tr>
      <w:tr w:rsidR="00E50D5D" w14:paraId="66E6A04B" w14:textId="77777777" w:rsidTr="00931127">
        <w:trPr>
          <w:trHeight w:val="426"/>
        </w:trPr>
        <w:tc>
          <w:tcPr>
            <w:tcW w:w="468" w:type="dxa"/>
          </w:tcPr>
          <w:p w14:paraId="1A7227BA" w14:textId="38A051D6" w:rsidR="00E50D5D" w:rsidRPr="006B5694" w:rsidRDefault="00E50D5D" w:rsidP="000C1BC8">
            <w:pPr>
              <w:jc w:val="center"/>
              <w:rPr>
                <w:rFonts w:ascii="Times" w:hAnsi="Times"/>
                <w:sz w:val="22"/>
                <w:szCs w:val="22"/>
              </w:rPr>
            </w:pPr>
            <w:r w:rsidRPr="006B5694">
              <w:rPr>
                <w:rFonts w:ascii="Times" w:hAnsi="Times"/>
                <w:sz w:val="22"/>
                <w:szCs w:val="22"/>
              </w:rPr>
              <w:t>5</w:t>
            </w:r>
          </w:p>
        </w:tc>
        <w:tc>
          <w:tcPr>
            <w:tcW w:w="7772" w:type="dxa"/>
          </w:tcPr>
          <w:p w14:paraId="286ABE0C" w14:textId="1538E67A" w:rsidR="00E50D5D" w:rsidRPr="006B5694" w:rsidRDefault="00E50D5D" w:rsidP="009B064A">
            <w:pPr>
              <w:rPr>
                <w:rFonts w:ascii="Times" w:hAnsi="Times"/>
                <w:sz w:val="22"/>
                <w:szCs w:val="22"/>
              </w:rPr>
            </w:pPr>
            <w:r w:rsidRPr="00CF715D">
              <w:rPr>
                <w:rFonts w:ascii="Times" w:hAnsi="Times"/>
                <w:color w:val="222222"/>
                <w:sz w:val="22"/>
                <w:szCs w:val="22"/>
              </w:rPr>
              <w:t>Disaggregate survey data by sex and age (with boys and girls defined as those under the age of 18).</w:t>
            </w:r>
          </w:p>
        </w:tc>
        <w:tc>
          <w:tcPr>
            <w:tcW w:w="1043" w:type="dxa"/>
          </w:tcPr>
          <w:p w14:paraId="2209A409" w14:textId="77777777" w:rsidR="00E50D5D" w:rsidRPr="006B5694" w:rsidRDefault="00E50D5D" w:rsidP="009B064A">
            <w:pPr>
              <w:rPr>
                <w:rFonts w:ascii="Times" w:hAnsi="Times"/>
                <w:sz w:val="22"/>
                <w:szCs w:val="22"/>
              </w:rPr>
            </w:pPr>
          </w:p>
        </w:tc>
      </w:tr>
      <w:tr w:rsidR="005645B0" w14:paraId="5240C395" w14:textId="77777777" w:rsidTr="00CF0DDA">
        <w:trPr>
          <w:trHeight w:val="402"/>
        </w:trPr>
        <w:tc>
          <w:tcPr>
            <w:tcW w:w="9283" w:type="dxa"/>
            <w:gridSpan w:val="3"/>
          </w:tcPr>
          <w:p w14:paraId="1485209C" w14:textId="54466776" w:rsidR="005645B0" w:rsidRDefault="005645B0" w:rsidP="00CF0DDA">
            <w:pPr>
              <w:rPr>
                <w:rFonts w:ascii="Times" w:hAnsi="Times"/>
                <w:i/>
                <w:sz w:val="22"/>
                <w:szCs w:val="22"/>
              </w:rPr>
            </w:pPr>
            <w:r w:rsidRPr="00CF715D">
              <w:rPr>
                <w:rFonts w:ascii="Times" w:hAnsi="Times"/>
                <w:b/>
                <w:bCs/>
                <w:sz w:val="22"/>
                <w:szCs w:val="22"/>
              </w:rPr>
              <w:t xml:space="preserve">Ensure that when </w:t>
            </w:r>
            <w:r w:rsidR="00F61195" w:rsidRPr="00CF715D">
              <w:rPr>
                <w:rFonts w:ascii="Times" w:hAnsi="Times"/>
                <w:b/>
                <w:bCs/>
                <w:sz w:val="22"/>
                <w:szCs w:val="22"/>
              </w:rPr>
              <w:t>prioritizing</w:t>
            </w:r>
            <w:r w:rsidRPr="00CF715D">
              <w:rPr>
                <w:rFonts w:ascii="Times" w:hAnsi="Times"/>
                <w:b/>
                <w:bCs/>
                <w:sz w:val="22"/>
                <w:szCs w:val="22"/>
              </w:rPr>
              <w:t xml:space="preserve"> areas for clearance</w:t>
            </w:r>
            <w:r w:rsidR="007D1DCD">
              <w:rPr>
                <w:rFonts w:ascii="Times" w:hAnsi="Times"/>
                <w:b/>
                <w:bCs/>
                <w:sz w:val="22"/>
                <w:szCs w:val="22"/>
              </w:rPr>
              <w:t>, MRE and Victim Assistance</w:t>
            </w:r>
            <w:r w:rsidRPr="00CF715D">
              <w:rPr>
                <w:rFonts w:ascii="Times" w:hAnsi="Times"/>
                <w:b/>
                <w:bCs/>
                <w:sz w:val="22"/>
                <w:szCs w:val="22"/>
              </w:rPr>
              <w:t>, the various needs of adults and children of both sexes are taken into account and that gender aspects are overtly considered</w:t>
            </w:r>
          </w:p>
        </w:tc>
      </w:tr>
      <w:tr w:rsidR="005645B0" w:rsidRPr="006B5694" w14:paraId="4CCFF9BC" w14:textId="77777777" w:rsidTr="00CF0DDA">
        <w:trPr>
          <w:trHeight w:val="426"/>
        </w:trPr>
        <w:tc>
          <w:tcPr>
            <w:tcW w:w="468" w:type="dxa"/>
          </w:tcPr>
          <w:p w14:paraId="199C0CD7" w14:textId="49680A24" w:rsidR="005645B0" w:rsidRPr="006B5694" w:rsidRDefault="005645B0" w:rsidP="00CF0DDA">
            <w:pPr>
              <w:jc w:val="center"/>
              <w:rPr>
                <w:rFonts w:ascii="Times" w:hAnsi="Times"/>
                <w:sz w:val="22"/>
                <w:szCs w:val="22"/>
              </w:rPr>
            </w:pPr>
            <w:r>
              <w:rPr>
                <w:rFonts w:ascii="Times" w:hAnsi="Times"/>
                <w:sz w:val="22"/>
                <w:szCs w:val="22"/>
              </w:rPr>
              <w:t>6</w:t>
            </w:r>
          </w:p>
        </w:tc>
        <w:tc>
          <w:tcPr>
            <w:tcW w:w="7772" w:type="dxa"/>
          </w:tcPr>
          <w:p w14:paraId="12A54231" w14:textId="530D8B08" w:rsidR="005645B0" w:rsidRPr="006B5694" w:rsidRDefault="005645B0" w:rsidP="00CF0DDA">
            <w:pPr>
              <w:rPr>
                <w:rFonts w:ascii="Times" w:hAnsi="Times"/>
                <w:sz w:val="22"/>
                <w:szCs w:val="22"/>
              </w:rPr>
            </w:pPr>
            <w:r w:rsidRPr="00CF715D">
              <w:rPr>
                <w:rFonts w:ascii="Times" w:hAnsi="Times"/>
                <w:color w:val="222222"/>
                <w:sz w:val="22"/>
                <w:szCs w:val="22"/>
              </w:rPr>
              <w:t>Collect the distinct views and assessments of men, women, boys and girls by ensuring gender balance among the interviewers. This objective should be reflected in the terms of reference for major surveys.</w:t>
            </w:r>
          </w:p>
        </w:tc>
        <w:tc>
          <w:tcPr>
            <w:tcW w:w="1043" w:type="dxa"/>
          </w:tcPr>
          <w:p w14:paraId="68E8FA1C" w14:textId="77777777" w:rsidR="005645B0" w:rsidRPr="006B5694" w:rsidRDefault="005645B0" w:rsidP="00CF0DDA">
            <w:pPr>
              <w:rPr>
                <w:rFonts w:ascii="Times" w:hAnsi="Times"/>
                <w:sz w:val="22"/>
                <w:szCs w:val="22"/>
              </w:rPr>
            </w:pPr>
          </w:p>
        </w:tc>
      </w:tr>
      <w:tr w:rsidR="005645B0" w:rsidRPr="006B5694" w14:paraId="16B30AAE" w14:textId="77777777" w:rsidTr="00CF0DDA">
        <w:trPr>
          <w:trHeight w:val="402"/>
        </w:trPr>
        <w:tc>
          <w:tcPr>
            <w:tcW w:w="468" w:type="dxa"/>
          </w:tcPr>
          <w:p w14:paraId="61AC7AE9" w14:textId="111E8621" w:rsidR="005645B0" w:rsidRPr="006B5694" w:rsidRDefault="005645B0" w:rsidP="00CF0DDA">
            <w:pPr>
              <w:jc w:val="center"/>
              <w:rPr>
                <w:rFonts w:ascii="Times" w:hAnsi="Times"/>
                <w:sz w:val="22"/>
                <w:szCs w:val="22"/>
              </w:rPr>
            </w:pPr>
            <w:r>
              <w:rPr>
                <w:rFonts w:ascii="Times" w:hAnsi="Times"/>
                <w:sz w:val="22"/>
                <w:szCs w:val="22"/>
              </w:rPr>
              <w:t>7</w:t>
            </w:r>
          </w:p>
        </w:tc>
        <w:tc>
          <w:tcPr>
            <w:tcW w:w="7772" w:type="dxa"/>
          </w:tcPr>
          <w:p w14:paraId="30F41FC7" w14:textId="6ED14008" w:rsidR="005645B0" w:rsidRPr="006B5694" w:rsidRDefault="005645B0" w:rsidP="00CF0DDA">
            <w:pPr>
              <w:rPr>
                <w:rFonts w:ascii="Times" w:hAnsi="Times"/>
                <w:sz w:val="22"/>
                <w:szCs w:val="22"/>
              </w:rPr>
            </w:pPr>
            <w:r w:rsidRPr="00CF715D">
              <w:rPr>
                <w:rFonts w:ascii="Times" w:hAnsi="Times"/>
                <w:color w:val="222222"/>
                <w:sz w:val="22"/>
                <w:szCs w:val="22"/>
              </w:rPr>
              <w:t>Specify the sex and age group of interviewers and interviewees in all data analyses.</w:t>
            </w:r>
          </w:p>
        </w:tc>
        <w:tc>
          <w:tcPr>
            <w:tcW w:w="1043" w:type="dxa"/>
          </w:tcPr>
          <w:p w14:paraId="2073D4AF" w14:textId="77777777" w:rsidR="005645B0" w:rsidRPr="006B5694" w:rsidRDefault="005645B0" w:rsidP="00CF0DDA">
            <w:pPr>
              <w:rPr>
                <w:rFonts w:ascii="Times" w:hAnsi="Times"/>
                <w:sz w:val="22"/>
                <w:szCs w:val="22"/>
              </w:rPr>
            </w:pPr>
          </w:p>
        </w:tc>
      </w:tr>
      <w:tr w:rsidR="005645B0" w:rsidRPr="006B5694" w14:paraId="6269ED60" w14:textId="77777777" w:rsidTr="00CF0DDA">
        <w:trPr>
          <w:trHeight w:val="402"/>
        </w:trPr>
        <w:tc>
          <w:tcPr>
            <w:tcW w:w="9283" w:type="dxa"/>
            <w:gridSpan w:val="3"/>
          </w:tcPr>
          <w:p w14:paraId="45A83E46" w14:textId="0B67523A" w:rsidR="005645B0" w:rsidRPr="006B5694" w:rsidRDefault="005645B0" w:rsidP="007D1DCD">
            <w:pPr>
              <w:rPr>
                <w:rFonts w:ascii="Times" w:hAnsi="Times"/>
                <w:sz w:val="22"/>
                <w:szCs w:val="22"/>
              </w:rPr>
            </w:pPr>
            <w:r w:rsidRPr="00CF715D">
              <w:rPr>
                <w:rFonts w:ascii="Times" w:hAnsi="Times"/>
                <w:b/>
                <w:bCs/>
                <w:sz w:val="22"/>
                <w:szCs w:val="22"/>
              </w:rPr>
              <w:t xml:space="preserve">Ensure that all individuals, regardless of age and sex, enjoy the same level of access to, and benefit equally from, </w:t>
            </w:r>
            <w:r w:rsidR="007D1DCD">
              <w:rPr>
                <w:rFonts w:ascii="Times" w:hAnsi="Times"/>
                <w:b/>
                <w:bCs/>
                <w:sz w:val="22"/>
                <w:szCs w:val="22"/>
              </w:rPr>
              <w:t xml:space="preserve">Mine Action </w:t>
            </w:r>
            <w:r w:rsidRPr="00CF715D">
              <w:rPr>
                <w:rFonts w:ascii="Times" w:hAnsi="Times"/>
                <w:b/>
                <w:bCs/>
                <w:sz w:val="22"/>
                <w:szCs w:val="22"/>
              </w:rPr>
              <w:t>activities (including training and employment opportunities)</w:t>
            </w:r>
          </w:p>
        </w:tc>
      </w:tr>
      <w:tr w:rsidR="005645B0" w:rsidRPr="006B5694" w14:paraId="64FD975D" w14:textId="77777777" w:rsidTr="00CF0DDA">
        <w:trPr>
          <w:trHeight w:val="426"/>
        </w:trPr>
        <w:tc>
          <w:tcPr>
            <w:tcW w:w="468" w:type="dxa"/>
          </w:tcPr>
          <w:p w14:paraId="14C475F0" w14:textId="2E034FDD" w:rsidR="005645B0" w:rsidRPr="006B5694" w:rsidRDefault="005645B0" w:rsidP="00CF0DDA">
            <w:pPr>
              <w:jc w:val="center"/>
              <w:rPr>
                <w:rFonts w:ascii="Times" w:hAnsi="Times"/>
                <w:sz w:val="22"/>
                <w:szCs w:val="22"/>
              </w:rPr>
            </w:pPr>
            <w:r>
              <w:rPr>
                <w:rFonts w:ascii="Times" w:hAnsi="Times"/>
                <w:sz w:val="22"/>
                <w:szCs w:val="22"/>
              </w:rPr>
              <w:t>8</w:t>
            </w:r>
          </w:p>
        </w:tc>
        <w:tc>
          <w:tcPr>
            <w:tcW w:w="7772" w:type="dxa"/>
          </w:tcPr>
          <w:p w14:paraId="4FED278B" w14:textId="1D9CB860" w:rsidR="005645B0" w:rsidRPr="006B5694" w:rsidRDefault="005645B0" w:rsidP="00CF0DDA">
            <w:pPr>
              <w:rPr>
                <w:rFonts w:ascii="Times" w:hAnsi="Times"/>
                <w:sz w:val="22"/>
                <w:szCs w:val="22"/>
              </w:rPr>
            </w:pPr>
            <w:r w:rsidRPr="00CF715D">
              <w:rPr>
                <w:rFonts w:ascii="Times" w:hAnsi="Times"/>
                <w:color w:val="222222"/>
                <w:sz w:val="22"/>
                <w:szCs w:val="22"/>
              </w:rPr>
              <w:t>Make vacancy announcements accessible to women and men.</w:t>
            </w:r>
          </w:p>
        </w:tc>
        <w:tc>
          <w:tcPr>
            <w:tcW w:w="1043" w:type="dxa"/>
          </w:tcPr>
          <w:p w14:paraId="5812D18B" w14:textId="77777777" w:rsidR="005645B0" w:rsidRPr="006B5694" w:rsidRDefault="005645B0" w:rsidP="00CF0DDA">
            <w:pPr>
              <w:rPr>
                <w:rFonts w:ascii="Times" w:hAnsi="Times"/>
                <w:sz w:val="22"/>
                <w:szCs w:val="22"/>
              </w:rPr>
            </w:pPr>
          </w:p>
        </w:tc>
      </w:tr>
      <w:tr w:rsidR="005645B0" w:rsidRPr="006B5694" w14:paraId="6353235A" w14:textId="77777777" w:rsidTr="00CF0DDA">
        <w:trPr>
          <w:trHeight w:val="426"/>
        </w:trPr>
        <w:tc>
          <w:tcPr>
            <w:tcW w:w="468" w:type="dxa"/>
          </w:tcPr>
          <w:p w14:paraId="6FA4AAC4" w14:textId="4F784832" w:rsidR="005645B0" w:rsidRPr="006B5694" w:rsidRDefault="005645B0" w:rsidP="00CF0DDA">
            <w:pPr>
              <w:jc w:val="center"/>
              <w:rPr>
                <w:rFonts w:ascii="Times" w:hAnsi="Times"/>
                <w:sz w:val="22"/>
                <w:szCs w:val="22"/>
              </w:rPr>
            </w:pPr>
            <w:r>
              <w:rPr>
                <w:rFonts w:ascii="Times" w:hAnsi="Times"/>
                <w:sz w:val="22"/>
                <w:szCs w:val="22"/>
              </w:rPr>
              <w:t>9</w:t>
            </w:r>
          </w:p>
        </w:tc>
        <w:tc>
          <w:tcPr>
            <w:tcW w:w="7772" w:type="dxa"/>
          </w:tcPr>
          <w:p w14:paraId="1B381532" w14:textId="043BEC66" w:rsidR="005645B0" w:rsidRPr="006B5694" w:rsidRDefault="005645B0" w:rsidP="00CF0DDA">
            <w:pPr>
              <w:rPr>
                <w:rFonts w:ascii="Times" w:hAnsi="Times"/>
                <w:sz w:val="22"/>
                <w:szCs w:val="22"/>
              </w:rPr>
            </w:pPr>
            <w:r w:rsidRPr="00CF715D">
              <w:rPr>
                <w:rFonts w:ascii="Times" w:hAnsi="Times"/>
                <w:color w:val="222222"/>
                <w:sz w:val="22"/>
                <w:szCs w:val="22"/>
              </w:rPr>
              <w:t>Make sure that vacancy announcements clearly identify aspects of the job that might influence women applicants, such as travel requirements or provisions for lodging or childcare.</w:t>
            </w:r>
          </w:p>
        </w:tc>
        <w:tc>
          <w:tcPr>
            <w:tcW w:w="1043" w:type="dxa"/>
          </w:tcPr>
          <w:p w14:paraId="5191D988" w14:textId="77777777" w:rsidR="005645B0" w:rsidRPr="006B5694" w:rsidRDefault="005645B0" w:rsidP="00CF0DDA">
            <w:pPr>
              <w:rPr>
                <w:rFonts w:ascii="Times" w:hAnsi="Times"/>
                <w:sz w:val="22"/>
                <w:szCs w:val="22"/>
              </w:rPr>
            </w:pPr>
          </w:p>
        </w:tc>
      </w:tr>
      <w:tr w:rsidR="005645B0" w:rsidRPr="006B5694" w14:paraId="4491CE26" w14:textId="77777777" w:rsidTr="00CF0DDA">
        <w:trPr>
          <w:trHeight w:val="426"/>
        </w:trPr>
        <w:tc>
          <w:tcPr>
            <w:tcW w:w="468" w:type="dxa"/>
          </w:tcPr>
          <w:p w14:paraId="43A4D63D" w14:textId="70DD061A" w:rsidR="005645B0" w:rsidRDefault="005645B0" w:rsidP="00CF0DDA">
            <w:pPr>
              <w:jc w:val="center"/>
              <w:rPr>
                <w:rFonts w:ascii="Times" w:hAnsi="Times"/>
                <w:sz w:val="22"/>
                <w:szCs w:val="22"/>
              </w:rPr>
            </w:pPr>
            <w:r>
              <w:rPr>
                <w:rFonts w:ascii="Times" w:hAnsi="Times"/>
                <w:sz w:val="22"/>
                <w:szCs w:val="22"/>
              </w:rPr>
              <w:t>10</w:t>
            </w:r>
          </w:p>
        </w:tc>
        <w:tc>
          <w:tcPr>
            <w:tcW w:w="7772" w:type="dxa"/>
          </w:tcPr>
          <w:p w14:paraId="25BBB02A" w14:textId="28C93D60" w:rsidR="005645B0" w:rsidRPr="00CF715D" w:rsidRDefault="005645B0" w:rsidP="00420BBE">
            <w:pPr>
              <w:rPr>
                <w:rFonts w:ascii="Times" w:hAnsi="Times"/>
                <w:color w:val="222222"/>
                <w:sz w:val="22"/>
                <w:szCs w:val="22"/>
              </w:rPr>
            </w:pPr>
            <w:r w:rsidRPr="00CF715D">
              <w:rPr>
                <w:rFonts w:ascii="Times" w:hAnsi="Times"/>
                <w:color w:val="222222"/>
                <w:sz w:val="22"/>
                <w:szCs w:val="22"/>
              </w:rPr>
              <w:t xml:space="preserve">Encourage the employment of women </w:t>
            </w:r>
            <w:r w:rsidR="00420BBE">
              <w:rPr>
                <w:rFonts w:ascii="Times" w:hAnsi="Times"/>
                <w:color w:val="222222"/>
                <w:sz w:val="22"/>
                <w:szCs w:val="22"/>
              </w:rPr>
              <w:t xml:space="preserve">in mine action activities </w:t>
            </w:r>
            <w:r w:rsidRPr="00CF715D">
              <w:rPr>
                <w:rFonts w:ascii="Times" w:hAnsi="Times"/>
                <w:color w:val="222222"/>
                <w:sz w:val="22"/>
                <w:szCs w:val="22"/>
              </w:rPr>
              <w:t>wherever possible.</w:t>
            </w:r>
          </w:p>
        </w:tc>
        <w:tc>
          <w:tcPr>
            <w:tcW w:w="1043" w:type="dxa"/>
          </w:tcPr>
          <w:p w14:paraId="2C61F21B" w14:textId="77777777" w:rsidR="005645B0" w:rsidRPr="006B5694" w:rsidRDefault="005645B0" w:rsidP="00CF0DDA">
            <w:pPr>
              <w:rPr>
                <w:rFonts w:ascii="Times" w:hAnsi="Times"/>
                <w:sz w:val="22"/>
                <w:szCs w:val="22"/>
              </w:rPr>
            </w:pPr>
          </w:p>
        </w:tc>
      </w:tr>
      <w:tr w:rsidR="005645B0" w:rsidRPr="006B5694" w14:paraId="7FA17A48" w14:textId="77777777" w:rsidTr="00CF0DDA">
        <w:trPr>
          <w:trHeight w:val="426"/>
        </w:trPr>
        <w:tc>
          <w:tcPr>
            <w:tcW w:w="468" w:type="dxa"/>
          </w:tcPr>
          <w:p w14:paraId="621F2DBD" w14:textId="6A400DA7" w:rsidR="005645B0" w:rsidRDefault="005645B0" w:rsidP="00CF0DDA">
            <w:pPr>
              <w:jc w:val="center"/>
              <w:rPr>
                <w:rFonts w:ascii="Times" w:hAnsi="Times"/>
                <w:sz w:val="22"/>
                <w:szCs w:val="22"/>
              </w:rPr>
            </w:pPr>
            <w:r>
              <w:rPr>
                <w:rFonts w:ascii="Times" w:hAnsi="Times"/>
                <w:sz w:val="22"/>
                <w:szCs w:val="22"/>
              </w:rPr>
              <w:t>11</w:t>
            </w:r>
          </w:p>
        </w:tc>
        <w:tc>
          <w:tcPr>
            <w:tcW w:w="7772" w:type="dxa"/>
          </w:tcPr>
          <w:p w14:paraId="612A8B0B" w14:textId="40423E62" w:rsidR="005645B0" w:rsidRPr="00CF715D" w:rsidRDefault="005645B0" w:rsidP="00CF0DDA">
            <w:pPr>
              <w:rPr>
                <w:rFonts w:ascii="Times" w:hAnsi="Times"/>
                <w:color w:val="222222"/>
                <w:sz w:val="22"/>
                <w:szCs w:val="22"/>
              </w:rPr>
            </w:pPr>
            <w:r w:rsidRPr="00CF715D">
              <w:rPr>
                <w:rFonts w:ascii="Times" w:hAnsi="Times"/>
                <w:color w:val="222222"/>
                <w:sz w:val="22"/>
                <w:szCs w:val="22"/>
              </w:rPr>
              <w:t xml:space="preserve">Track the sex of training session participants and periodically review whether women </w:t>
            </w:r>
            <w:r w:rsidRPr="00CF715D">
              <w:rPr>
                <w:rFonts w:ascii="Times" w:hAnsi="Times"/>
                <w:color w:val="222222"/>
                <w:sz w:val="22"/>
                <w:szCs w:val="22"/>
              </w:rPr>
              <w:lastRenderedPageBreak/>
              <w:t>and men have equal access to job training opportunities.</w:t>
            </w:r>
          </w:p>
        </w:tc>
        <w:tc>
          <w:tcPr>
            <w:tcW w:w="1043" w:type="dxa"/>
          </w:tcPr>
          <w:p w14:paraId="3825079A" w14:textId="77777777" w:rsidR="005645B0" w:rsidRPr="006B5694" w:rsidRDefault="005645B0" w:rsidP="00CF0DDA">
            <w:pPr>
              <w:rPr>
                <w:rFonts w:ascii="Times" w:hAnsi="Times"/>
                <w:sz w:val="22"/>
                <w:szCs w:val="22"/>
              </w:rPr>
            </w:pPr>
          </w:p>
        </w:tc>
      </w:tr>
      <w:tr w:rsidR="005645B0" w:rsidRPr="006B5694" w14:paraId="04C0ED91" w14:textId="77777777" w:rsidTr="00CF0DDA">
        <w:trPr>
          <w:trHeight w:val="426"/>
        </w:trPr>
        <w:tc>
          <w:tcPr>
            <w:tcW w:w="468" w:type="dxa"/>
          </w:tcPr>
          <w:p w14:paraId="1919CBD8" w14:textId="3658A366" w:rsidR="005645B0" w:rsidRDefault="005645B0" w:rsidP="00CF0DDA">
            <w:pPr>
              <w:jc w:val="center"/>
              <w:rPr>
                <w:rFonts w:ascii="Times" w:hAnsi="Times"/>
                <w:sz w:val="22"/>
                <w:szCs w:val="22"/>
              </w:rPr>
            </w:pPr>
            <w:r>
              <w:rPr>
                <w:rFonts w:ascii="Times" w:hAnsi="Times"/>
                <w:sz w:val="22"/>
                <w:szCs w:val="22"/>
              </w:rPr>
              <w:lastRenderedPageBreak/>
              <w:t>12</w:t>
            </w:r>
          </w:p>
        </w:tc>
        <w:tc>
          <w:tcPr>
            <w:tcW w:w="7772" w:type="dxa"/>
          </w:tcPr>
          <w:p w14:paraId="0DADDF8F" w14:textId="0339F4FD" w:rsidR="005645B0" w:rsidRPr="00CF715D" w:rsidRDefault="005645B0" w:rsidP="00CF0DDA">
            <w:pPr>
              <w:rPr>
                <w:rFonts w:ascii="Times" w:hAnsi="Times"/>
                <w:color w:val="222222"/>
                <w:sz w:val="22"/>
                <w:szCs w:val="22"/>
              </w:rPr>
            </w:pPr>
            <w:r w:rsidRPr="00CF715D">
              <w:rPr>
                <w:rFonts w:ascii="Times" w:hAnsi="Times"/>
                <w:color w:val="222222"/>
                <w:sz w:val="22"/>
                <w:szCs w:val="22"/>
              </w:rPr>
              <w:t>Make all possible arrangements to accommodate the needs of both women and men within the work environment.</w:t>
            </w:r>
          </w:p>
        </w:tc>
        <w:tc>
          <w:tcPr>
            <w:tcW w:w="1043" w:type="dxa"/>
          </w:tcPr>
          <w:p w14:paraId="62662C5E" w14:textId="77777777" w:rsidR="005645B0" w:rsidRPr="006B5694" w:rsidRDefault="005645B0" w:rsidP="00CF0DDA">
            <w:pPr>
              <w:rPr>
                <w:rFonts w:ascii="Times" w:hAnsi="Times"/>
                <w:sz w:val="22"/>
                <w:szCs w:val="22"/>
              </w:rPr>
            </w:pPr>
          </w:p>
        </w:tc>
      </w:tr>
      <w:tr w:rsidR="005F4C88" w:rsidRPr="006B5694" w14:paraId="7B5C1D7A" w14:textId="77777777" w:rsidTr="00CF0DDA">
        <w:trPr>
          <w:trHeight w:val="426"/>
        </w:trPr>
        <w:tc>
          <w:tcPr>
            <w:tcW w:w="9283" w:type="dxa"/>
            <w:gridSpan w:val="3"/>
          </w:tcPr>
          <w:p w14:paraId="640DAABE" w14:textId="15CA1F30" w:rsidR="005F4C88" w:rsidRPr="006B5694" w:rsidRDefault="005F4C88" w:rsidP="007D1DCD">
            <w:pPr>
              <w:rPr>
                <w:rFonts w:ascii="Times" w:hAnsi="Times"/>
                <w:sz w:val="22"/>
                <w:szCs w:val="22"/>
              </w:rPr>
            </w:pPr>
            <w:r w:rsidRPr="00CF715D">
              <w:rPr>
                <w:rFonts w:ascii="Times" w:hAnsi="Times"/>
                <w:b/>
                <w:bCs/>
                <w:sz w:val="22"/>
                <w:szCs w:val="22"/>
              </w:rPr>
              <w:t xml:space="preserve">Ensure that </w:t>
            </w:r>
            <w:r w:rsidR="007D1DCD">
              <w:rPr>
                <w:rFonts w:ascii="Times" w:hAnsi="Times"/>
                <w:b/>
                <w:bCs/>
                <w:sz w:val="22"/>
                <w:szCs w:val="22"/>
              </w:rPr>
              <w:t>Mine Action</w:t>
            </w:r>
            <w:r w:rsidRPr="00CF715D">
              <w:rPr>
                <w:rFonts w:ascii="Times" w:hAnsi="Times"/>
                <w:b/>
                <w:bCs/>
                <w:sz w:val="22"/>
                <w:szCs w:val="22"/>
              </w:rPr>
              <w:t xml:space="preserve"> teams do not adversely affect local populations</w:t>
            </w:r>
          </w:p>
        </w:tc>
      </w:tr>
      <w:tr w:rsidR="005F4C88" w:rsidRPr="006B5694" w14:paraId="6EB11F63" w14:textId="77777777" w:rsidTr="00CF0DDA">
        <w:trPr>
          <w:trHeight w:val="426"/>
        </w:trPr>
        <w:tc>
          <w:tcPr>
            <w:tcW w:w="468" w:type="dxa"/>
          </w:tcPr>
          <w:p w14:paraId="29061A53" w14:textId="71BDA6FD" w:rsidR="005F4C88" w:rsidRDefault="00BE5FBF" w:rsidP="00CF0DDA">
            <w:pPr>
              <w:jc w:val="center"/>
              <w:rPr>
                <w:rFonts w:ascii="Times" w:hAnsi="Times"/>
                <w:sz w:val="22"/>
                <w:szCs w:val="22"/>
              </w:rPr>
            </w:pPr>
            <w:r>
              <w:rPr>
                <w:rFonts w:ascii="Times" w:hAnsi="Times"/>
                <w:sz w:val="22"/>
                <w:szCs w:val="22"/>
              </w:rPr>
              <w:t>13</w:t>
            </w:r>
          </w:p>
        </w:tc>
        <w:tc>
          <w:tcPr>
            <w:tcW w:w="7772" w:type="dxa"/>
          </w:tcPr>
          <w:p w14:paraId="6A2CACDB" w14:textId="061B3D0C" w:rsidR="005F4C88" w:rsidRPr="00CF715D" w:rsidRDefault="005F4C88" w:rsidP="007D1DCD">
            <w:pPr>
              <w:rPr>
                <w:rFonts w:ascii="Times" w:hAnsi="Times"/>
                <w:color w:val="222222"/>
                <w:sz w:val="22"/>
                <w:szCs w:val="22"/>
              </w:rPr>
            </w:pPr>
            <w:r w:rsidRPr="00CF715D">
              <w:rPr>
                <w:rFonts w:ascii="Times" w:hAnsi="Times"/>
                <w:color w:val="222222"/>
                <w:sz w:val="22"/>
                <w:szCs w:val="22"/>
              </w:rPr>
              <w:t xml:space="preserve">Provide information and training to </w:t>
            </w:r>
            <w:r w:rsidR="007D1DCD">
              <w:rPr>
                <w:rFonts w:ascii="Times" w:hAnsi="Times"/>
                <w:color w:val="222222"/>
                <w:sz w:val="22"/>
                <w:szCs w:val="22"/>
              </w:rPr>
              <w:t>Mine Action</w:t>
            </w:r>
            <w:r w:rsidRPr="00CF715D">
              <w:rPr>
                <w:rFonts w:ascii="Times" w:hAnsi="Times"/>
                <w:color w:val="222222"/>
                <w:sz w:val="22"/>
                <w:szCs w:val="22"/>
              </w:rPr>
              <w:t xml:space="preserve"> teams on local customs and </w:t>
            </w:r>
            <w:r w:rsidR="00F61195" w:rsidRPr="00CF715D">
              <w:rPr>
                <w:rFonts w:ascii="Times" w:hAnsi="Times"/>
                <w:color w:val="222222"/>
                <w:sz w:val="22"/>
                <w:szCs w:val="22"/>
              </w:rPr>
              <w:t>behavioral</w:t>
            </w:r>
            <w:r w:rsidRPr="00CF715D">
              <w:rPr>
                <w:rFonts w:ascii="Times" w:hAnsi="Times"/>
                <w:color w:val="222222"/>
                <w:sz w:val="22"/>
                <w:szCs w:val="22"/>
              </w:rPr>
              <w:t xml:space="preserve"> codes associated with gender roles, STI prevention, and UN codes of conduct to ensure that expected standards of conduct are observed to prevent sexual exploitation and abuse.</w:t>
            </w:r>
          </w:p>
        </w:tc>
        <w:tc>
          <w:tcPr>
            <w:tcW w:w="1043" w:type="dxa"/>
          </w:tcPr>
          <w:p w14:paraId="4EF02B12" w14:textId="77777777" w:rsidR="005F4C88" w:rsidRPr="006B5694" w:rsidRDefault="005F4C88" w:rsidP="00CF0DDA">
            <w:pPr>
              <w:rPr>
                <w:rFonts w:ascii="Times" w:hAnsi="Times"/>
                <w:sz w:val="22"/>
                <w:szCs w:val="22"/>
              </w:rPr>
            </w:pPr>
          </w:p>
        </w:tc>
      </w:tr>
      <w:tr w:rsidR="005F4C88" w:rsidRPr="006B5694" w14:paraId="0ECD73F9" w14:textId="77777777" w:rsidTr="00CF0DDA">
        <w:trPr>
          <w:trHeight w:val="426"/>
        </w:trPr>
        <w:tc>
          <w:tcPr>
            <w:tcW w:w="468" w:type="dxa"/>
          </w:tcPr>
          <w:p w14:paraId="457A4407" w14:textId="13BC22C3" w:rsidR="005F4C88" w:rsidRDefault="00BE5FBF" w:rsidP="00CF0DDA">
            <w:pPr>
              <w:jc w:val="center"/>
              <w:rPr>
                <w:rFonts w:ascii="Times" w:hAnsi="Times"/>
                <w:sz w:val="22"/>
                <w:szCs w:val="22"/>
              </w:rPr>
            </w:pPr>
            <w:r>
              <w:rPr>
                <w:rFonts w:ascii="Times" w:hAnsi="Times"/>
                <w:sz w:val="22"/>
                <w:szCs w:val="22"/>
              </w:rPr>
              <w:t>14</w:t>
            </w:r>
          </w:p>
        </w:tc>
        <w:tc>
          <w:tcPr>
            <w:tcW w:w="7772" w:type="dxa"/>
          </w:tcPr>
          <w:p w14:paraId="7E908DF1" w14:textId="213A6DBF" w:rsidR="005F4C88" w:rsidRPr="00CF715D" w:rsidRDefault="005F4C88" w:rsidP="00CF0DDA">
            <w:pPr>
              <w:rPr>
                <w:rFonts w:ascii="Times" w:hAnsi="Times"/>
                <w:color w:val="222222"/>
                <w:sz w:val="22"/>
                <w:szCs w:val="22"/>
              </w:rPr>
            </w:pPr>
            <w:r w:rsidRPr="00CF715D">
              <w:rPr>
                <w:rFonts w:ascii="Times" w:hAnsi="Times"/>
                <w:color w:val="222222"/>
                <w:sz w:val="22"/>
                <w:szCs w:val="22"/>
              </w:rPr>
              <w:t>Inform community members about codes of conduct and procedures for registering complaints or allegations of sexual exploitation or abuse.</w:t>
            </w:r>
          </w:p>
        </w:tc>
        <w:tc>
          <w:tcPr>
            <w:tcW w:w="1043" w:type="dxa"/>
          </w:tcPr>
          <w:p w14:paraId="0AA248BF" w14:textId="77777777" w:rsidR="005F4C88" w:rsidRPr="006B5694" w:rsidRDefault="005F4C88" w:rsidP="00CF0DDA">
            <w:pPr>
              <w:rPr>
                <w:rFonts w:ascii="Times" w:hAnsi="Times"/>
                <w:sz w:val="22"/>
                <w:szCs w:val="22"/>
              </w:rPr>
            </w:pPr>
          </w:p>
        </w:tc>
      </w:tr>
    </w:tbl>
    <w:p w14:paraId="49621102" w14:textId="77777777" w:rsidR="002F7947" w:rsidRDefault="002F7947" w:rsidP="002F7947">
      <w:pPr>
        <w:rPr>
          <w:rFonts w:ascii="Times" w:hAnsi="Times"/>
          <w:b/>
          <w:sz w:val="22"/>
          <w:szCs w:val="22"/>
        </w:rPr>
      </w:pPr>
    </w:p>
    <w:p w14:paraId="60FC9EB0" w14:textId="77777777" w:rsidR="0043064E" w:rsidRPr="003B0C48" w:rsidRDefault="0043064E" w:rsidP="0043064E">
      <w:pPr>
        <w:rPr>
          <w:rFonts w:ascii="Times" w:hAnsi="Times"/>
          <w:sz w:val="20"/>
          <w:szCs w:val="20"/>
        </w:rPr>
      </w:pPr>
      <w:r w:rsidRPr="003B0C48">
        <w:rPr>
          <w:rFonts w:ascii="Times" w:hAnsi="Times"/>
          <w:sz w:val="20"/>
          <w:szCs w:val="20"/>
        </w:rPr>
        <w:t>Source/Notes: __________________________________________________________________</w:t>
      </w:r>
    </w:p>
    <w:p w14:paraId="367FD434" w14:textId="77777777" w:rsidR="0043064E" w:rsidRPr="00637216" w:rsidRDefault="0043064E" w:rsidP="002F7947">
      <w:pPr>
        <w:rPr>
          <w:rFonts w:ascii="Times" w:hAnsi="Times"/>
          <w:b/>
          <w:sz w:val="22"/>
          <w:szCs w:val="22"/>
        </w:rPr>
      </w:pPr>
    </w:p>
    <w:p w14:paraId="52335284" w14:textId="77777777" w:rsidR="002F7947" w:rsidRPr="00736FD9" w:rsidRDefault="002F7947" w:rsidP="002F7947">
      <w:pPr>
        <w:rPr>
          <w:rFonts w:ascii="Times" w:hAnsi="Times"/>
          <w:b/>
          <w:sz w:val="22"/>
          <w:szCs w:val="22"/>
        </w:rPr>
      </w:pPr>
      <w:r w:rsidRPr="00A36813">
        <w:rPr>
          <w:rFonts w:ascii="Times" w:hAnsi="Times"/>
          <w:b/>
          <w:sz w:val="22"/>
          <w:szCs w:val="22"/>
        </w:rPr>
        <w:t xml:space="preserve">Objective 2: Comprehensive support is provided by national and international actors to mine and ERW victims within broader responses to injury and disability.  </w:t>
      </w:r>
    </w:p>
    <w:p w14:paraId="3516CA92" w14:textId="77777777" w:rsidR="003413F8" w:rsidRDefault="003413F8" w:rsidP="003A3798"/>
    <w:p w14:paraId="2DCE8568" w14:textId="56CF48BD" w:rsidR="00AD4F21" w:rsidRPr="00BE5FBF" w:rsidRDefault="00AD0226" w:rsidP="003A3798">
      <w:pPr>
        <w:rPr>
          <w:rFonts w:ascii="Times" w:hAnsi="Times"/>
          <w:b/>
          <w:i/>
          <w:sz w:val="22"/>
          <w:szCs w:val="22"/>
        </w:rPr>
      </w:pPr>
      <w:r w:rsidRPr="00BE5FBF">
        <w:rPr>
          <w:rFonts w:ascii="Times" w:hAnsi="Times"/>
          <w:b/>
          <w:i/>
          <w:sz w:val="22"/>
          <w:szCs w:val="22"/>
        </w:rPr>
        <w:t>National Legislation and Policy</w:t>
      </w:r>
    </w:p>
    <w:p w14:paraId="7F7F849B" w14:textId="77777777" w:rsidR="00E8562D" w:rsidRPr="00145557" w:rsidRDefault="00E8562D" w:rsidP="00CE58CF">
      <w:pPr>
        <w:rPr>
          <w:rFonts w:ascii="Times" w:hAnsi="Times"/>
          <w:sz w:val="22"/>
          <w:szCs w:val="22"/>
        </w:rPr>
      </w:pPr>
    </w:p>
    <w:p w14:paraId="7BCC43D4" w14:textId="7BC21C4D" w:rsidR="00F12C40" w:rsidRPr="00813A0E" w:rsidRDefault="00D91617" w:rsidP="007A4EBF">
      <w:pPr>
        <w:pStyle w:val="ListParagraph"/>
        <w:numPr>
          <w:ilvl w:val="0"/>
          <w:numId w:val="3"/>
        </w:numPr>
        <w:rPr>
          <w:rFonts w:ascii="Times" w:hAnsi="Times"/>
          <w:sz w:val="22"/>
          <w:szCs w:val="22"/>
        </w:rPr>
      </w:pPr>
      <w:r w:rsidRPr="00813A0E">
        <w:rPr>
          <w:rFonts w:ascii="Times" w:hAnsi="Times"/>
          <w:sz w:val="22"/>
          <w:szCs w:val="22"/>
        </w:rPr>
        <w:t>Does the country have a national disability policy?</w:t>
      </w:r>
      <w:r w:rsidR="00CD345F" w:rsidRPr="00813A0E">
        <w:rPr>
          <w:rStyle w:val="FootnoteReference"/>
          <w:rFonts w:ascii="Times" w:hAnsi="Times"/>
          <w:sz w:val="22"/>
          <w:szCs w:val="22"/>
        </w:rPr>
        <w:t xml:space="preserve"> </w:t>
      </w:r>
      <w:r w:rsidR="00CD345F" w:rsidRPr="00813A0E">
        <w:rPr>
          <w:rStyle w:val="FootnoteReference"/>
          <w:rFonts w:ascii="Times" w:hAnsi="Times"/>
          <w:sz w:val="22"/>
          <w:szCs w:val="22"/>
        </w:rPr>
        <w:footnoteReference w:id="8"/>
      </w:r>
      <w:r w:rsidR="00CD345F" w:rsidRPr="00813A0E">
        <w:rPr>
          <w:rFonts w:ascii="Times" w:hAnsi="Times"/>
          <w:sz w:val="22"/>
          <w:szCs w:val="22"/>
        </w:rPr>
        <w:t>.</w:t>
      </w:r>
    </w:p>
    <w:p w14:paraId="65CE1BC3" w14:textId="65C6EFEA" w:rsidR="00B00257" w:rsidRDefault="00E41101" w:rsidP="007A4EBF">
      <w:pPr>
        <w:pStyle w:val="ListParagraph"/>
        <w:numPr>
          <w:ilvl w:val="1"/>
          <w:numId w:val="3"/>
        </w:numPr>
        <w:rPr>
          <w:rFonts w:ascii="Times" w:hAnsi="Times"/>
          <w:sz w:val="22"/>
          <w:szCs w:val="22"/>
        </w:rPr>
      </w:pPr>
      <w:r w:rsidRPr="00D925BF">
        <w:rPr>
          <w:rFonts w:ascii="Times" w:hAnsi="Times"/>
          <w:sz w:val="22"/>
          <w:szCs w:val="22"/>
        </w:rPr>
        <w:t>No</w:t>
      </w:r>
      <w:r w:rsidR="00B00257" w:rsidRPr="00D925BF">
        <w:rPr>
          <w:rFonts w:ascii="Times" w:hAnsi="Times"/>
          <w:sz w:val="22"/>
          <w:szCs w:val="22"/>
        </w:rPr>
        <w:t>:______</w:t>
      </w:r>
    </w:p>
    <w:p w14:paraId="77B26EED" w14:textId="7C5BACD3" w:rsidR="00B00257" w:rsidRDefault="00D91617" w:rsidP="007A4EBF">
      <w:pPr>
        <w:pStyle w:val="ListParagraph"/>
        <w:numPr>
          <w:ilvl w:val="1"/>
          <w:numId w:val="3"/>
        </w:numPr>
        <w:rPr>
          <w:rFonts w:ascii="Times" w:hAnsi="Times"/>
          <w:sz w:val="22"/>
          <w:szCs w:val="22"/>
        </w:rPr>
      </w:pPr>
      <w:r w:rsidRPr="00D925BF">
        <w:rPr>
          <w:rFonts w:ascii="Times" w:hAnsi="Times"/>
          <w:sz w:val="22"/>
          <w:szCs w:val="22"/>
        </w:rPr>
        <w:t>In the drafting proces</w:t>
      </w:r>
      <w:r w:rsidR="00E41101" w:rsidRPr="00D925BF">
        <w:rPr>
          <w:rFonts w:ascii="Times" w:hAnsi="Times"/>
          <w:sz w:val="22"/>
          <w:szCs w:val="22"/>
        </w:rPr>
        <w:t>s</w:t>
      </w:r>
      <w:r w:rsidR="00B00257" w:rsidRPr="00D925BF">
        <w:rPr>
          <w:rFonts w:ascii="Times" w:hAnsi="Times"/>
          <w:sz w:val="22"/>
          <w:szCs w:val="22"/>
        </w:rPr>
        <w:t>:______</w:t>
      </w:r>
    </w:p>
    <w:p w14:paraId="541089E9" w14:textId="4AEC495A" w:rsidR="00FB2F53" w:rsidRPr="00D925BF" w:rsidRDefault="00D91617" w:rsidP="007A4EBF">
      <w:pPr>
        <w:pStyle w:val="ListParagraph"/>
        <w:numPr>
          <w:ilvl w:val="1"/>
          <w:numId w:val="3"/>
        </w:numPr>
        <w:rPr>
          <w:rFonts w:ascii="Times" w:hAnsi="Times"/>
          <w:sz w:val="22"/>
          <w:szCs w:val="22"/>
        </w:rPr>
      </w:pPr>
      <w:r w:rsidRPr="00D925BF">
        <w:rPr>
          <w:rFonts w:ascii="Times" w:hAnsi="Times"/>
          <w:sz w:val="22"/>
          <w:szCs w:val="22"/>
        </w:rPr>
        <w:t>Yes:______</w:t>
      </w:r>
    </w:p>
    <w:p w14:paraId="09E89E14" w14:textId="77777777" w:rsidR="00CC7CD3" w:rsidRPr="003E1786" w:rsidRDefault="00CC7CD3" w:rsidP="00C54416">
      <w:pPr>
        <w:pStyle w:val="ListParagraph"/>
        <w:ind w:left="1440"/>
        <w:rPr>
          <w:rFonts w:ascii="Times" w:hAnsi="Times"/>
          <w:sz w:val="22"/>
          <w:szCs w:val="22"/>
        </w:rPr>
      </w:pPr>
    </w:p>
    <w:p w14:paraId="023F1797" w14:textId="0860943D" w:rsidR="00536540" w:rsidRPr="005B482D" w:rsidRDefault="00FB2F53" w:rsidP="007A4EBF">
      <w:pPr>
        <w:pStyle w:val="ListParagraph"/>
        <w:numPr>
          <w:ilvl w:val="0"/>
          <w:numId w:val="3"/>
        </w:numPr>
        <w:rPr>
          <w:rFonts w:ascii="Times" w:hAnsi="Times"/>
          <w:sz w:val="22"/>
          <w:szCs w:val="22"/>
        </w:rPr>
      </w:pPr>
      <w:r w:rsidRPr="003512D9">
        <w:rPr>
          <w:rFonts w:ascii="Times" w:hAnsi="Times"/>
          <w:sz w:val="22"/>
          <w:szCs w:val="22"/>
        </w:rPr>
        <w:t xml:space="preserve">Does the national disability policy make reference to landmines and ERW survivors or </w:t>
      </w:r>
      <w:r w:rsidR="004E4578" w:rsidRPr="005B482D">
        <w:rPr>
          <w:rFonts w:ascii="Times" w:hAnsi="Times"/>
          <w:sz w:val="22"/>
          <w:szCs w:val="22"/>
        </w:rPr>
        <w:t>victims</w:t>
      </w:r>
      <w:r w:rsidRPr="005B482D">
        <w:rPr>
          <w:rFonts w:ascii="Times" w:hAnsi="Times"/>
          <w:sz w:val="22"/>
          <w:szCs w:val="22"/>
        </w:rPr>
        <w:t>?</w:t>
      </w:r>
    </w:p>
    <w:p w14:paraId="72929F0A" w14:textId="404ABD1A" w:rsidR="00B00257" w:rsidRDefault="00536540" w:rsidP="007A4EBF">
      <w:pPr>
        <w:pStyle w:val="ListParagraph"/>
        <w:numPr>
          <w:ilvl w:val="1"/>
          <w:numId w:val="3"/>
        </w:numPr>
        <w:rPr>
          <w:rFonts w:ascii="Times" w:hAnsi="Times"/>
          <w:sz w:val="22"/>
          <w:szCs w:val="22"/>
        </w:rPr>
      </w:pPr>
      <w:r w:rsidRPr="006C4AA0">
        <w:rPr>
          <w:rFonts w:ascii="Times" w:hAnsi="Times"/>
          <w:sz w:val="22"/>
          <w:szCs w:val="22"/>
        </w:rPr>
        <w:t>Yes, there is references to landmine</w:t>
      </w:r>
      <w:r w:rsidR="00043581">
        <w:rPr>
          <w:rFonts w:ascii="Times" w:hAnsi="Times"/>
          <w:sz w:val="22"/>
          <w:szCs w:val="22"/>
        </w:rPr>
        <w:t>s</w:t>
      </w:r>
      <w:r w:rsidR="00FB22EA">
        <w:rPr>
          <w:rFonts w:ascii="Times" w:hAnsi="Times"/>
          <w:sz w:val="22"/>
          <w:szCs w:val="22"/>
        </w:rPr>
        <w:t xml:space="preserve"> and </w:t>
      </w:r>
      <w:r w:rsidR="00FB22EA" w:rsidRPr="006C4AA0">
        <w:rPr>
          <w:rFonts w:ascii="Times" w:hAnsi="Times"/>
          <w:sz w:val="22"/>
          <w:szCs w:val="22"/>
        </w:rPr>
        <w:t>ERW survivors</w:t>
      </w:r>
      <w:r w:rsidR="00FB22EA">
        <w:rPr>
          <w:rFonts w:ascii="Times" w:hAnsi="Times"/>
          <w:sz w:val="22"/>
          <w:szCs w:val="22"/>
        </w:rPr>
        <w:t xml:space="preserve"> or victims</w:t>
      </w:r>
      <w:r w:rsidR="00BB50D6" w:rsidRPr="00D925BF">
        <w:rPr>
          <w:rFonts w:ascii="Times" w:hAnsi="Times"/>
          <w:sz w:val="22"/>
          <w:szCs w:val="22"/>
        </w:rPr>
        <w:t>:______</w:t>
      </w:r>
    </w:p>
    <w:p w14:paraId="74A70D4B" w14:textId="6AA33579" w:rsidR="00047579" w:rsidRPr="007A3F87" w:rsidRDefault="00047579" w:rsidP="007A4EBF">
      <w:pPr>
        <w:pStyle w:val="ListParagraph"/>
        <w:numPr>
          <w:ilvl w:val="1"/>
          <w:numId w:val="3"/>
        </w:numPr>
        <w:rPr>
          <w:rFonts w:ascii="Times" w:hAnsi="Times"/>
          <w:sz w:val="22"/>
          <w:szCs w:val="22"/>
        </w:rPr>
      </w:pPr>
      <w:r w:rsidRPr="008B23B5">
        <w:rPr>
          <w:rFonts w:ascii="Times" w:hAnsi="Times"/>
          <w:sz w:val="22"/>
          <w:szCs w:val="22"/>
        </w:rPr>
        <w:t>No, there are no such references</w:t>
      </w:r>
      <w:r w:rsidR="00BB50D6" w:rsidRPr="00D925BF">
        <w:rPr>
          <w:rFonts w:ascii="Times" w:hAnsi="Times"/>
          <w:sz w:val="22"/>
          <w:szCs w:val="22"/>
        </w:rPr>
        <w:t>:______</w:t>
      </w:r>
      <w:r w:rsidR="00351191" w:rsidRPr="001A098E">
        <w:rPr>
          <w:rFonts w:ascii="Times" w:hAnsi="Times"/>
          <w:sz w:val="22"/>
          <w:szCs w:val="22"/>
        </w:rPr>
        <w:t xml:space="preserve"> </w:t>
      </w:r>
    </w:p>
    <w:p w14:paraId="4F7B5B97" w14:textId="77777777" w:rsidR="00C54416" w:rsidRPr="009C45A6" w:rsidRDefault="00C54416" w:rsidP="003F2C37">
      <w:pPr>
        <w:pStyle w:val="ListParagraph"/>
        <w:ind w:left="1440"/>
        <w:rPr>
          <w:rFonts w:ascii="Times" w:hAnsi="Times"/>
          <w:sz w:val="22"/>
          <w:szCs w:val="22"/>
        </w:rPr>
      </w:pPr>
    </w:p>
    <w:p w14:paraId="6036C038" w14:textId="12475154" w:rsidR="00AD5078" w:rsidRPr="00BD048A" w:rsidRDefault="00AD5078" w:rsidP="007A4EBF">
      <w:pPr>
        <w:pStyle w:val="ListParagraph"/>
        <w:numPr>
          <w:ilvl w:val="0"/>
          <w:numId w:val="3"/>
        </w:numPr>
        <w:rPr>
          <w:rFonts w:ascii="Times" w:hAnsi="Times"/>
          <w:sz w:val="22"/>
          <w:szCs w:val="22"/>
        </w:rPr>
      </w:pPr>
      <w:r w:rsidRPr="004A3DB0">
        <w:rPr>
          <w:rFonts w:ascii="Times" w:hAnsi="Times"/>
          <w:sz w:val="22"/>
          <w:szCs w:val="22"/>
        </w:rPr>
        <w:t>Is there a national action plan for victims of landmines/ERW</w:t>
      </w:r>
      <w:r w:rsidR="00A14D08" w:rsidRPr="00BD048A">
        <w:rPr>
          <w:rFonts w:ascii="Times" w:hAnsi="Times"/>
          <w:sz w:val="22"/>
          <w:szCs w:val="22"/>
        </w:rPr>
        <w:t>?</w:t>
      </w:r>
    </w:p>
    <w:p w14:paraId="5373C7A4" w14:textId="0275C75A" w:rsidR="0080278C" w:rsidRDefault="00493B29" w:rsidP="007A4EBF">
      <w:pPr>
        <w:pStyle w:val="ListParagraph"/>
        <w:numPr>
          <w:ilvl w:val="1"/>
          <w:numId w:val="3"/>
        </w:numPr>
        <w:rPr>
          <w:rFonts w:ascii="Times" w:hAnsi="Times"/>
          <w:sz w:val="22"/>
          <w:szCs w:val="22"/>
        </w:rPr>
      </w:pPr>
      <w:r w:rsidRPr="00154B3B">
        <w:rPr>
          <w:rFonts w:ascii="Times" w:hAnsi="Times"/>
          <w:sz w:val="22"/>
          <w:szCs w:val="22"/>
        </w:rPr>
        <w:t>Yes and it address survivors</w:t>
      </w:r>
      <w:r w:rsidR="0080278C" w:rsidRPr="00D925BF">
        <w:rPr>
          <w:rFonts w:ascii="Times" w:hAnsi="Times"/>
          <w:sz w:val="22"/>
          <w:szCs w:val="22"/>
        </w:rPr>
        <w:t>:______</w:t>
      </w:r>
    </w:p>
    <w:p w14:paraId="7B6D7F5D" w14:textId="5507CC58" w:rsidR="0080278C" w:rsidRDefault="006D3752" w:rsidP="007A4EBF">
      <w:pPr>
        <w:pStyle w:val="ListParagraph"/>
        <w:numPr>
          <w:ilvl w:val="1"/>
          <w:numId w:val="3"/>
        </w:numPr>
        <w:rPr>
          <w:rFonts w:ascii="Times" w:hAnsi="Times"/>
          <w:sz w:val="22"/>
          <w:szCs w:val="22"/>
        </w:rPr>
      </w:pPr>
      <w:r w:rsidRPr="00A912FC">
        <w:rPr>
          <w:rFonts w:ascii="Times" w:hAnsi="Times"/>
          <w:sz w:val="22"/>
          <w:szCs w:val="22"/>
        </w:rPr>
        <w:t>Yes and it addresses survivors and victims</w:t>
      </w:r>
      <w:r w:rsidR="0080278C" w:rsidRPr="00D925BF">
        <w:rPr>
          <w:rFonts w:ascii="Times" w:hAnsi="Times"/>
          <w:sz w:val="22"/>
          <w:szCs w:val="22"/>
        </w:rPr>
        <w:t>:______</w:t>
      </w:r>
    </w:p>
    <w:p w14:paraId="49A89878" w14:textId="1BEEC544" w:rsidR="00355DCC" w:rsidRPr="00CC0C8B" w:rsidRDefault="006D3752" w:rsidP="007A4EBF">
      <w:pPr>
        <w:pStyle w:val="ListParagraph"/>
        <w:numPr>
          <w:ilvl w:val="1"/>
          <w:numId w:val="3"/>
        </w:numPr>
        <w:rPr>
          <w:rFonts w:ascii="Times" w:hAnsi="Times"/>
          <w:sz w:val="22"/>
          <w:szCs w:val="22"/>
        </w:rPr>
      </w:pPr>
      <w:r w:rsidRPr="00CC0C8B">
        <w:rPr>
          <w:rFonts w:ascii="Times" w:hAnsi="Times"/>
          <w:sz w:val="22"/>
          <w:szCs w:val="22"/>
        </w:rPr>
        <w:t>No, there is no national action plan</w:t>
      </w:r>
      <w:r w:rsidR="0080278C" w:rsidRPr="00D925BF">
        <w:rPr>
          <w:rFonts w:ascii="Times" w:hAnsi="Times"/>
          <w:sz w:val="22"/>
          <w:szCs w:val="22"/>
        </w:rPr>
        <w:t>:______</w:t>
      </w:r>
      <w:r w:rsidRPr="00CC0C8B">
        <w:rPr>
          <w:rFonts w:ascii="Times" w:hAnsi="Times"/>
          <w:sz w:val="22"/>
          <w:szCs w:val="22"/>
        </w:rPr>
        <w:t xml:space="preserve"> </w:t>
      </w:r>
    </w:p>
    <w:p w14:paraId="63195733" w14:textId="77777777" w:rsidR="002F7947" w:rsidRDefault="002F7947" w:rsidP="0043064E"/>
    <w:p w14:paraId="4D073620" w14:textId="77777777" w:rsidR="0043064E" w:rsidRPr="003B0C48" w:rsidRDefault="0043064E" w:rsidP="0043064E">
      <w:pPr>
        <w:rPr>
          <w:rFonts w:ascii="Times" w:hAnsi="Times"/>
          <w:sz w:val="20"/>
          <w:szCs w:val="20"/>
        </w:rPr>
      </w:pPr>
      <w:r w:rsidRPr="003B0C48">
        <w:rPr>
          <w:rFonts w:ascii="Times" w:hAnsi="Times"/>
          <w:sz w:val="20"/>
          <w:szCs w:val="20"/>
        </w:rPr>
        <w:t>Source/Notes: __________________________________________________________________</w:t>
      </w:r>
    </w:p>
    <w:p w14:paraId="2DE1DDD0" w14:textId="77777777" w:rsidR="0043064E" w:rsidRPr="00637216" w:rsidRDefault="0043064E" w:rsidP="0043064E"/>
    <w:p w14:paraId="6B782CC2" w14:textId="55F9D219" w:rsidR="00F93A8C" w:rsidRDefault="00EB1C40" w:rsidP="002F7947">
      <w:pPr>
        <w:rPr>
          <w:rFonts w:ascii="Times" w:hAnsi="Times"/>
          <w:b/>
          <w:i/>
          <w:sz w:val="22"/>
          <w:szCs w:val="22"/>
        </w:rPr>
      </w:pPr>
      <w:r w:rsidRPr="00BE5FBF">
        <w:rPr>
          <w:rFonts w:ascii="Times" w:hAnsi="Times"/>
          <w:b/>
          <w:i/>
          <w:sz w:val="22"/>
          <w:szCs w:val="22"/>
        </w:rPr>
        <w:t>Service Provision</w:t>
      </w:r>
    </w:p>
    <w:p w14:paraId="3EABBF58" w14:textId="77777777" w:rsidR="00337ADA" w:rsidRDefault="00337ADA" w:rsidP="002F7947">
      <w:pPr>
        <w:rPr>
          <w:rFonts w:ascii="Times" w:hAnsi="Times"/>
          <w:b/>
          <w:i/>
          <w:sz w:val="22"/>
          <w:szCs w:val="22"/>
        </w:rPr>
      </w:pPr>
    </w:p>
    <w:p w14:paraId="354AF206" w14:textId="1B787303" w:rsidR="007A791E" w:rsidRPr="00BE5FBF" w:rsidRDefault="007A791E" w:rsidP="002F7947">
      <w:pPr>
        <w:rPr>
          <w:rFonts w:ascii="Times" w:hAnsi="Times"/>
          <w:b/>
          <w:i/>
          <w:sz w:val="22"/>
          <w:szCs w:val="22"/>
        </w:rPr>
      </w:pPr>
      <w:r>
        <w:rPr>
          <w:rFonts w:ascii="Times" w:hAnsi="Times"/>
          <w:b/>
          <w:i/>
          <w:sz w:val="22"/>
          <w:szCs w:val="22"/>
        </w:rPr>
        <w:t xml:space="preserve">Note: The following questions are about </w:t>
      </w:r>
      <w:r w:rsidR="000F182D">
        <w:rPr>
          <w:rFonts w:ascii="Times" w:hAnsi="Times"/>
          <w:b/>
          <w:i/>
          <w:sz w:val="22"/>
          <w:szCs w:val="22"/>
        </w:rPr>
        <w:t xml:space="preserve">mine-related </w:t>
      </w:r>
      <w:r>
        <w:rPr>
          <w:rFonts w:ascii="Times" w:hAnsi="Times"/>
          <w:b/>
          <w:i/>
          <w:sz w:val="22"/>
          <w:szCs w:val="22"/>
        </w:rPr>
        <w:t>victims</w:t>
      </w:r>
      <w:r w:rsidR="003B7F5D">
        <w:rPr>
          <w:rFonts w:ascii="Times" w:hAnsi="Times"/>
          <w:b/>
          <w:i/>
          <w:sz w:val="22"/>
          <w:szCs w:val="22"/>
        </w:rPr>
        <w:t xml:space="preserve"> and mine-related services</w:t>
      </w:r>
      <w:r w:rsidR="00C50FA8">
        <w:rPr>
          <w:rFonts w:ascii="Times" w:hAnsi="Times"/>
          <w:b/>
          <w:i/>
          <w:sz w:val="22"/>
          <w:szCs w:val="22"/>
        </w:rPr>
        <w:t xml:space="preserve"> rather than total population numbers and broader services. </w:t>
      </w:r>
    </w:p>
    <w:tbl>
      <w:tblPr>
        <w:tblW w:w="922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5"/>
        <w:gridCol w:w="1620"/>
        <w:gridCol w:w="1710"/>
        <w:gridCol w:w="1710"/>
      </w:tblGrid>
      <w:tr w:rsidR="00FB736C" w:rsidRPr="001136EB" w14:paraId="41022CBD" w14:textId="254CA89B" w:rsidTr="00722ED6">
        <w:trPr>
          <w:jc w:val="center"/>
        </w:trPr>
        <w:tc>
          <w:tcPr>
            <w:tcW w:w="4185" w:type="dxa"/>
          </w:tcPr>
          <w:p w14:paraId="6C71B983" w14:textId="77777777" w:rsidR="00FB736C" w:rsidRPr="003A7D0E" w:rsidRDefault="00FB736C" w:rsidP="001F2A7F">
            <w:pPr>
              <w:rPr>
                <w:rFonts w:ascii="Times" w:hAnsi="Times"/>
                <w:sz w:val="22"/>
                <w:szCs w:val="22"/>
              </w:rPr>
            </w:pPr>
          </w:p>
        </w:tc>
        <w:tc>
          <w:tcPr>
            <w:tcW w:w="1620" w:type="dxa"/>
          </w:tcPr>
          <w:p w14:paraId="61E6C9D4" w14:textId="77777777" w:rsidR="00FB736C" w:rsidRPr="00E3725A" w:rsidRDefault="00FB736C" w:rsidP="001F2A7F">
            <w:pPr>
              <w:rPr>
                <w:rFonts w:ascii="Times" w:hAnsi="Times"/>
                <w:sz w:val="22"/>
                <w:szCs w:val="22"/>
              </w:rPr>
            </w:pPr>
            <w:proofErr w:type="spellStart"/>
            <w:r w:rsidRPr="00C44232">
              <w:rPr>
                <w:rFonts w:ascii="Times" w:hAnsi="Times"/>
                <w:sz w:val="22"/>
                <w:szCs w:val="22"/>
              </w:rPr>
              <w:t>i</w:t>
            </w:r>
            <w:proofErr w:type="spellEnd"/>
            <w:r w:rsidRPr="00C44232">
              <w:rPr>
                <w:rFonts w:ascii="Times" w:hAnsi="Times"/>
                <w:sz w:val="22"/>
                <w:szCs w:val="22"/>
              </w:rPr>
              <w:t xml:space="preserve">) Does the state provide these services? </w:t>
            </w:r>
          </w:p>
        </w:tc>
        <w:tc>
          <w:tcPr>
            <w:tcW w:w="1710" w:type="dxa"/>
          </w:tcPr>
          <w:p w14:paraId="538C41EB" w14:textId="67156FAE" w:rsidR="00FB736C" w:rsidRPr="001136EB" w:rsidRDefault="00FB736C" w:rsidP="001F2A7F">
            <w:pPr>
              <w:rPr>
                <w:rFonts w:ascii="Times" w:hAnsi="Times"/>
                <w:sz w:val="22"/>
                <w:szCs w:val="22"/>
              </w:rPr>
            </w:pPr>
            <w:r w:rsidRPr="00284EFC">
              <w:rPr>
                <w:rFonts w:ascii="Times" w:hAnsi="Times"/>
                <w:sz w:val="22"/>
                <w:szCs w:val="22"/>
              </w:rPr>
              <w:t>iii) Are services age and gender sensitive?</w:t>
            </w:r>
            <w:r w:rsidRPr="001136EB">
              <w:rPr>
                <w:rStyle w:val="FootnoteReference"/>
                <w:rFonts w:ascii="Times" w:hAnsi="Times"/>
                <w:sz w:val="22"/>
                <w:szCs w:val="22"/>
              </w:rPr>
              <w:footnoteReference w:id="9"/>
            </w:r>
          </w:p>
        </w:tc>
        <w:tc>
          <w:tcPr>
            <w:tcW w:w="1710" w:type="dxa"/>
          </w:tcPr>
          <w:p w14:paraId="08ED0692" w14:textId="7D1B53A3" w:rsidR="00FB736C" w:rsidRPr="00284EFC" w:rsidRDefault="00FB736C" w:rsidP="008E7C89">
            <w:pPr>
              <w:rPr>
                <w:rFonts w:ascii="Times" w:hAnsi="Times"/>
                <w:sz w:val="22"/>
                <w:szCs w:val="22"/>
              </w:rPr>
            </w:pPr>
            <w:r>
              <w:rPr>
                <w:rFonts w:ascii="Times" w:hAnsi="Times"/>
                <w:sz w:val="22"/>
                <w:szCs w:val="22"/>
              </w:rPr>
              <w:t>Does the UN provide services or assistant in service provision?</w:t>
            </w:r>
          </w:p>
        </w:tc>
      </w:tr>
      <w:tr w:rsidR="00FB736C" w:rsidRPr="001136EB" w14:paraId="27DFE1D6" w14:textId="0821D4BA" w:rsidTr="00722ED6">
        <w:trPr>
          <w:jc w:val="center"/>
        </w:trPr>
        <w:tc>
          <w:tcPr>
            <w:tcW w:w="4185" w:type="dxa"/>
          </w:tcPr>
          <w:p w14:paraId="0B7B2EA6" w14:textId="77777777" w:rsidR="00FB736C" w:rsidRPr="00637216" w:rsidRDefault="00FB736C" w:rsidP="001F2A7F">
            <w:pPr>
              <w:rPr>
                <w:rFonts w:ascii="Times" w:hAnsi="Times"/>
                <w:sz w:val="22"/>
                <w:szCs w:val="22"/>
              </w:rPr>
            </w:pPr>
            <w:r w:rsidRPr="001136EB">
              <w:rPr>
                <w:rFonts w:ascii="Times" w:hAnsi="Times"/>
                <w:sz w:val="22"/>
                <w:szCs w:val="22"/>
              </w:rPr>
              <w:t>Emergency medical care for survivors</w:t>
            </w:r>
          </w:p>
        </w:tc>
        <w:tc>
          <w:tcPr>
            <w:tcW w:w="1620" w:type="dxa"/>
          </w:tcPr>
          <w:p w14:paraId="0FB93D92" w14:textId="77777777" w:rsidR="00FB736C" w:rsidRPr="00A36813" w:rsidRDefault="00FB736C" w:rsidP="001F2A7F">
            <w:pPr>
              <w:rPr>
                <w:rFonts w:ascii="Times" w:hAnsi="Times"/>
                <w:sz w:val="22"/>
                <w:szCs w:val="22"/>
              </w:rPr>
            </w:pPr>
          </w:p>
        </w:tc>
        <w:tc>
          <w:tcPr>
            <w:tcW w:w="1710" w:type="dxa"/>
          </w:tcPr>
          <w:p w14:paraId="372AB6BA" w14:textId="77777777" w:rsidR="00FB736C" w:rsidRPr="003A7D0E" w:rsidRDefault="00FB736C" w:rsidP="001F2A7F">
            <w:pPr>
              <w:rPr>
                <w:rFonts w:ascii="Times" w:hAnsi="Times"/>
                <w:sz w:val="22"/>
                <w:szCs w:val="22"/>
              </w:rPr>
            </w:pPr>
          </w:p>
        </w:tc>
        <w:tc>
          <w:tcPr>
            <w:tcW w:w="1710" w:type="dxa"/>
          </w:tcPr>
          <w:p w14:paraId="14EA9434" w14:textId="77777777" w:rsidR="00FB736C" w:rsidRPr="003A7D0E" w:rsidRDefault="00FB736C" w:rsidP="001F2A7F">
            <w:pPr>
              <w:rPr>
                <w:rFonts w:ascii="Times" w:hAnsi="Times"/>
                <w:sz w:val="22"/>
                <w:szCs w:val="22"/>
              </w:rPr>
            </w:pPr>
          </w:p>
        </w:tc>
      </w:tr>
      <w:tr w:rsidR="00FB736C" w:rsidRPr="001136EB" w14:paraId="01B9B9E0" w14:textId="06443DF3" w:rsidTr="00722ED6">
        <w:trPr>
          <w:jc w:val="center"/>
        </w:trPr>
        <w:tc>
          <w:tcPr>
            <w:tcW w:w="4185" w:type="dxa"/>
          </w:tcPr>
          <w:p w14:paraId="52E78969" w14:textId="77777777" w:rsidR="00FB736C" w:rsidRPr="00A36813" w:rsidRDefault="00FB736C" w:rsidP="001F2A7F">
            <w:pPr>
              <w:rPr>
                <w:rFonts w:ascii="Times" w:hAnsi="Times"/>
                <w:sz w:val="22"/>
                <w:szCs w:val="22"/>
              </w:rPr>
            </w:pPr>
            <w:r w:rsidRPr="001136EB">
              <w:rPr>
                <w:rFonts w:ascii="Times" w:hAnsi="Times"/>
                <w:sz w:val="22"/>
                <w:szCs w:val="22"/>
              </w:rPr>
              <w:lastRenderedPageBreak/>
              <w:t xml:space="preserve">Continuing medical care for </w:t>
            </w:r>
            <w:r w:rsidRPr="00637216">
              <w:rPr>
                <w:rFonts w:ascii="Times" w:hAnsi="Times"/>
                <w:sz w:val="22"/>
                <w:szCs w:val="22"/>
              </w:rPr>
              <w:t>survivors</w:t>
            </w:r>
          </w:p>
        </w:tc>
        <w:tc>
          <w:tcPr>
            <w:tcW w:w="1620" w:type="dxa"/>
          </w:tcPr>
          <w:p w14:paraId="178F639A" w14:textId="77777777" w:rsidR="00FB736C" w:rsidRPr="00736FD9" w:rsidRDefault="00FB736C" w:rsidP="001F2A7F">
            <w:pPr>
              <w:rPr>
                <w:rFonts w:ascii="Times" w:hAnsi="Times"/>
                <w:sz w:val="22"/>
                <w:szCs w:val="22"/>
              </w:rPr>
            </w:pPr>
          </w:p>
        </w:tc>
        <w:tc>
          <w:tcPr>
            <w:tcW w:w="1710" w:type="dxa"/>
          </w:tcPr>
          <w:p w14:paraId="03349A2A" w14:textId="77777777" w:rsidR="00FB736C" w:rsidRPr="00C44232" w:rsidRDefault="00FB736C" w:rsidP="001F2A7F">
            <w:pPr>
              <w:rPr>
                <w:rFonts w:ascii="Times" w:hAnsi="Times"/>
                <w:sz w:val="22"/>
                <w:szCs w:val="22"/>
              </w:rPr>
            </w:pPr>
          </w:p>
        </w:tc>
        <w:tc>
          <w:tcPr>
            <w:tcW w:w="1710" w:type="dxa"/>
          </w:tcPr>
          <w:p w14:paraId="03094974" w14:textId="77777777" w:rsidR="00FB736C" w:rsidRPr="00C44232" w:rsidRDefault="00FB736C" w:rsidP="001F2A7F">
            <w:pPr>
              <w:rPr>
                <w:rFonts w:ascii="Times" w:hAnsi="Times"/>
                <w:sz w:val="22"/>
                <w:szCs w:val="22"/>
              </w:rPr>
            </w:pPr>
          </w:p>
        </w:tc>
      </w:tr>
      <w:tr w:rsidR="00FB736C" w:rsidRPr="001136EB" w14:paraId="26A4366E" w14:textId="1653A722" w:rsidTr="00722ED6">
        <w:trPr>
          <w:jc w:val="center"/>
        </w:trPr>
        <w:tc>
          <w:tcPr>
            <w:tcW w:w="4185" w:type="dxa"/>
          </w:tcPr>
          <w:p w14:paraId="4D1C658B" w14:textId="77777777" w:rsidR="00FB736C" w:rsidRPr="00637216" w:rsidRDefault="00FB736C" w:rsidP="001F2A7F">
            <w:pPr>
              <w:rPr>
                <w:rFonts w:ascii="Times" w:hAnsi="Times"/>
                <w:sz w:val="22"/>
                <w:szCs w:val="22"/>
              </w:rPr>
            </w:pPr>
            <w:r w:rsidRPr="001136EB">
              <w:rPr>
                <w:rFonts w:ascii="Times" w:hAnsi="Times"/>
                <w:sz w:val="22"/>
                <w:szCs w:val="22"/>
              </w:rPr>
              <w:t>Physical rehabilitation care for survivors</w:t>
            </w:r>
          </w:p>
        </w:tc>
        <w:tc>
          <w:tcPr>
            <w:tcW w:w="1620" w:type="dxa"/>
          </w:tcPr>
          <w:p w14:paraId="557074EA" w14:textId="77777777" w:rsidR="00FB736C" w:rsidRPr="00A36813" w:rsidRDefault="00FB736C" w:rsidP="001F2A7F">
            <w:pPr>
              <w:rPr>
                <w:rFonts w:ascii="Times" w:hAnsi="Times"/>
                <w:sz w:val="22"/>
                <w:szCs w:val="22"/>
              </w:rPr>
            </w:pPr>
          </w:p>
        </w:tc>
        <w:tc>
          <w:tcPr>
            <w:tcW w:w="1710" w:type="dxa"/>
          </w:tcPr>
          <w:p w14:paraId="43457E35" w14:textId="77777777" w:rsidR="00FB736C" w:rsidRPr="003A7D0E" w:rsidRDefault="00FB736C" w:rsidP="001F2A7F">
            <w:pPr>
              <w:rPr>
                <w:rFonts w:ascii="Times" w:hAnsi="Times"/>
                <w:sz w:val="22"/>
                <w:szCs w:val="22"/>
              </w:rPr>
            </w:pPr>
          </w:p>
        </w:tc>
        <w:tc>
          <w:tcPr>
            <w:tcW w:w="1710" w:type="dxa"/>
          </w:tcPr>
          <w:p w14:paraId="223F7B7A" w14:textId="77777777" w:rsidR="00FB736C" w:rsidRPr="003A7D0E" w:rsidRDefault="00FB736C" w:rsidP="001F2A7F">
            <w:pPr>
              <w:rPr>
                <w:rFonts w:ascii="Times" w:hAnsi="Times"/>
                <w:sz w:val="22"/>
                <w:szCs w:val="22"/>
              </w:rPr>
            </w:pPr>
          </w:p>
        </w:tc>
      </w:tr>
      <w:tr w:rsidR="00FB736C" w:rsidRPr="001136EB" w14:paraId="41A35EE8" w14:textId="7870C3AB" w:rsidTr="00722ED6">
        <w:trPr>
          <w:jc w:val="center"/>
        </w:trPr>
        <w:tc>
          <w:tcPr>
            <w:tcW w:w="4185" w:type="dxa"/>
          </w:tcPr>
          <w:p w14:paraId="04C8EAF6" w14:textId="35203C92" w:rsidR="00FB736C" w:rsidRPr="00637216" w:rsidRDefault="00FB736C" w:rsidP="004577A6">
            <w:pPr>
              <w:rPr>
                <w:rFonts w:ascii="Times" w:hAnsi="Times"/>
                <w:sz w:val="22"/>
                <w:szCs w:val="22"/>
              </w:rPr>
            </w:pPr>
            <w:r w:rsidRPr="001136EB">
              <w:rPr>
                <w:rFonts w:ascii="Times" w:hAnsi="Times"/>
                <w:sz w:val="22"/>
                <w:szCs w:val="22"/>
              </w:rPr>
              <w:t xml:space="preserve">Psychosocial support for survivors and victims (including within programmes for persons with disabilities more generally) </w:t>
            </w:r>
          </w:p>
        </w:tc>
        <w:tc>
          <w:tcPr>
            <w:tcW w:w="1620" w:type="dxa"/>
          </w:tcPr>
          <w:p w14:paraId="2AEAA068" w14:textId="77777777" w:rsidR="00FB736C" w:rsidRPr="00A36813" w:rsidRDefault="00FB736C" w:rsidP="001F2A7F">
            <w:pPr>
              <w:rPr>
                <w:rFonts w:ascii="Times" w:hAnsi="Times"/>
                <w:sz w:val="22"/>
                <w:szCs w:val="22"/>
              </w:rPr>
            </w:pPr>
          </w:p>
        </w:tc>
        <w:tc>
          <w:tcPr>
            <w:tcW w:w="1710" w:type="dxa"/>
          </w:tcPr>
          <w:p w14:paraId="755C2EAD" w14:textId="77777777" w:rsidR="00FB736C" w:rsidRPr="003A7D0E" w:rsidRDefault="00FB736C" w:rsidP="001F2A7F">
            <w:pPr>
              <w:rPr>
                <w:rFonts w:ascii="Times" w:hAnsi="Times"/>
                <w:sz w:val="22"/>
                <w:szCs w:val="22"/>
              </w:rPr>
            </w:pPr>
          </w:p>
        </w:tc>
        <w:tc>
          <w:tcPr>
            <w:tcW w:w="1710" w:type="dxa"/>
          </w:tcPr>
          <w:p w14:paraId="190F7AD9" w14:textId="77777777" w:rsidR="00FB736C" w:rsidRPr="003A7D0E" w:rsidRDefault="00FB736C" w:rsidP="001F2A7F">
            <w:pPr>
              <w:rPr>
                <w:rFonts w:ascii="Times" w:hAnsi="Times"/>
                <w:sz w:val="22"/>
                <w:szCs w:val="22"/>
              </w:rPr>
            </w:pPr>
          </w:p>
        </w:tc>
      </w:tr>
      <w:tr w:rsidR="00FB736C" w:rsidRPr="001136EB" w14:paraId="7DA7779D" w14:textId="77777777" w:rsidTr="00722ED6">
        <w:trPr>
          <w:jc w:val="center"/>
        </w:trPr>
        <w:tc>
          <w:tcPr>
            <w:tcW w:w="4185" w:type="dxa"/>
          </w:tcPr>
          <w:p w14:paraId="4A980BD4" w14:textId="6255072C" w:rsidR="00FB736C" w:rsidRPr="004577A6" w:rsidRDefault="00FB736C" w:rsidP="00351FDE">
            <w:pPr>
              <w:rPr>
                <w:rFonts w:ascii="Times" w:hAnsi="Times"/>
                <w:sz w:val="22"/>
                <w:szCs w:val="22"/>
              </w:rPr>
            </w:pPr>
            <w:r w:rsidRPr="004577A6">
              <w:rPr>
                <w:rFonts w:ascii="Times" w:hAnsi="Times"/>
                <w:sz w:val="22"/>
                <w:szCs w:val="22"/>
              </w:rPr>
              <w:t>Social inclusion (</w:t>
            </w:r>
            <w:r w:rsidRPr="00722ED6">
              <w:rPr>
                <w:rFonts w:ascii="Times" w:hAnsi="Times"/>
                <w:sz w:val="22"/>
                <w:szCs w:val="22"/>
              </w:rPr>
              <w:t>community-targeted sensitization activities to promote awareness, understanding and acceptance of</w:t>
            </w:r>
            <w:r>
              <w:rPr>
                <w:rFonts w:ascii="Times" w:hAnsi="Times"/>
                <w:sz w:val="22"/>
                <w:szCs w:val="22"/>
              </w:rPr>
              <w:t xml:space="preserve"> people with disabilities</w:t>
            </w:r>
            <w:r w:rsidRPr="00722ED6">
              <w:rPr>
                <w:rFonts w:ascii="Times" w:hAnsi="Times"/>
                <w:sz w:val="22"/>
                <w:szCs w:val="22"/>
              </w:rPr>
              <w:t>)</w:t>
            </w:r>
          </w:p>
        </w:tc>
        <w:tc>
          <w:tcPr>
            <w:tcW w:w="1620" w:type="dxa"/>
          </w:tcPr>
          <w:p w14:paraId="460A92EA" w14:textId="77777777" w:rsidR="00FB736C" w:rsidRPr="00A36813" w:rsidRDefault="00FB736C" w:rsidP="001F2A7F">
            <w:pPr>
              <w:rPr>
                <w:rFonts w:ascii="Times" w:hAnsi="Times"/>
                <w:sz w:val="22"/>
                <w:szCs w:val="22"/>
              </w:rPr>
            </w:pPr>
          </w:p>
        </w:tc>
        <w:tc>
          <w:tcPr>
            <w:tcW w:w="1710" w:type="dxa"/>
          </w:tcPr>
          <w:p w14:paraId="53F1C8C9" w14:textId="77777777" w:rsidR="00FB736C" w:rsidRPr="003A7D0E" w:rsidRDefault="00FB736C" w:rsidP="001F2A7F">
            <w:pPr>
              <w:rPr>
                <w:rFonts w:ascii="Times" w:hAnsi="Times"/>
                <w:sz w:val="22"/>
                <w:szCs w:val="22"/>
              </w:rPr>
            </w:pPr>
          </w:p>
        </w:tc>
        <w:tc>
          <w:tcPr>
            <w:tcW w:w="1710" w:type="dxa"/>
          </w:tcPr>
          <w:p w14:paraId="7DB0AB45" w14:textId="77777777" w:rsidR="00FB736C" w:rsidRPr="003A7D0E" w:rsidRDefault="00FB736C" w:rsidP="001F2A7F">
            <w:pPr>
              <w:rPr>
                <w:rFonts w:ascii="Times" w:hAnsi="Times"/>
                <w:sz w:val="22"/>
                <w:szCs w:val="22"/>
              </w:rPr>
            </w:pPr>
          </w:p>
        </w:tc>
      </w:tr>
      <w:tr w:rsidR="00FB736C" w:rsidRPr="001136EB" w14:paraId="33457E9B" w14:textId="01E896E6" w:rsidTr="00722ED6">
        <w:trPr>
          <w:jc w:val="center"/>
        </w:trPr>
        <w:tc>
          <w:tcPr>
            <w:tcW w:w="4185" w:type="dxa"/>
          </w:tcPr>
          <w:p w14:paraId="337CB4FC" w14:textId="75565ECC" w:rsidR="00FB736C" w:rsidRPr="00736FD9" w:rsidRDefault="00FB736C" w:rsidP="001F2A7F">
            <w:pPr>
              <w:rPr>
                <w:rFonts w:ascii="Times" w:hAnsi="Times"/>
                <w:sz w:val="22"/>
                <w:szCs w:val="22"/>
              </w:rPr>
            </w:pPr>
            <w:r w:rsidRPr="001136EB">
              <w:rPr>
                <w:rFonts w:ascii="Times" w:hAnsi="Times"/>
                <w:sz w:val="22"/>
                <w:szCs w:val="22"/>
              </w:rPr>
              <w:t>Liv</w:t>
            </w:r>
            <w:r w:rsidRPr="00637216">
              <w:rPr>
                <w:rFonts w:ascii="Times" w:hAnsi="Times"/>
                <w:sz w:val="22"/>
                <w:szCs w:val="22"/>
              </w:rPr>
              <w:t>e</w:t>
            </w:r>
            <w:r w:rsidRPr="00A36813">
              <w:rPr>
                <w:rFonts w:ascii="Times" w:hAnsi="Times"/>
                <w:sz w:val="22"/>
                <w:szCs w:val="22"/>
              </w:rPr>
              <w:t>lihood support and economic reintegration for survivors and victims</w:t>
            </w:r>
            <w:r>
              <w:rPr>
                <w:rFonts w:ascii="Times" w:hAnsi="Times"/>
                <w:sz w:val="22"/>
                <w:szCs w:val="22"/>
              </w:rPr>
              <w:t>; inclusive education</w:t>
            </w:r>
            <w:r w:rsidRPr="00A36813">
              <w:rPr>
                <w:rFonts w:ascii="Times" w:hAnsi="Times"/>
                <w:sz w:val="22"/>
                <w:szCs w:val="22"/>
              </w:rPr>
              <w:t xml:space="preserve"> (including within programmes for persons with disabilities more generally)</w:t>
            </w:r>
            <w:r>
              <w:rPr>
                <w:rFonts w:ascii="Times" w:hAnsi="Times"/>
                <w:sz w:val="22"/>
                <w:szCs w:val="22"/>
              </w:rPr>
              <w:t>.</w:t>
            </w:r>
            <w:r w:rsidRPr="00A36813">
              <w:rPr>
                <w:rFonts w:ascii="Times" w:hAnsi="Times"/>
                <w:sz w:val="22"/>
                <w:szCs w:val="22"/>
              </w:rPr>
              <w:t xml:space="preserve">  </w:t>
            </w:r>
          </w:p>
        </w:tc>
        <w:tc>
          <w:tcPr>
            <w:tcW w:w="1620" w:type="dxa"/>
          </w:tcPr>
          <w:p w14:paraId="5238050E" w14:textId="77777777" w:rsidR="00FB736C" w:rsidRPr="003A7D0E" w:rsidRDefault="00FB736C" w:rsidP="001F2A7F">
            <w:pPr>
              <w:rPr>
                <w:rFonts w:ascii="Times" w:hAnsi="Times"/>
                <w:sz w:val="22"/>
                <w:szCs w:val="22"/>
              </w:rPr>
            </w:pPr>
          </w:p>
        </w:tc>
        <w:tc>
          <w:tcPr>
            <w:tcW w:w="1710" w:type="dxa"/>
          </w:tcPr>
          <w:p w14:paraId="502AFF3F" w14:textId="77777777" w:rsidR="00FB736C" w:rsidRPr="00E3725A" w:rsidRDefault="00FB736C" w:rsidP="001F2A7F">
            <w:pPr>
              <w:rPr>
                <w:rFonts w:ascii="Times" w:hAnsi="Times"/>
                <w:sz w:val="22"/>
                <w:szCs w:val="22"/>
              </w:rPr>
            </w:pPr>
          </w:p>
        </w:tc>
        <w:tc>
          <w:tcPr>
            <w:tcW w:w="1710" w:type="dxa"/>
          </w:tcPr>
          <w:p w14:paraId="52F1B4A5" w14:textId="77777777" w:rsidR="00FB736C" w:rsidRPr="00E3725A" w:rsidRDefault="00FB736C" w:rsidP="001F2A7F">
            <w:pPr>
              <w:rPr>
                <w:rFonts w:ascii="Times" w:hAnsi="Times"/>
                <w:sz w:val="22"/>
                <w:szCs w:val="22"/>
              </w:rPr>
            </w:pPr>
          </w:p>
        </w:tc>
      </w:tr>
    </w:tbl>
    <w:p w14:paraId="08CB30A3" w14:textId="77777777" w:rsidR="00F93A8C" w:rsidRDefault="00F93A8C" w:rsidP="004501A1">
      <w:pPr>
        <w:rPr>
          <w:rFonts w:ascii="Times" w:hAnsi="Times"/>
          <w:i/>
          <w:sz w:val="22"/>
          <w:szCs w:val="22"/>
        </w:rPr>
      </w:pPr>
    </w:p>
    <w:p w14:paraId="262E222C" w14:textId="77777777" w:rsidR="0043064E" w:rsidRPr="003B0C48" w:rsidRDefault="0043064E" w:rsidP="0043064E">
      <w:pPr>
        <w:rPr>
          <w:rFonts w:ascii="Times" w:hAnsi="Times"/>
          <w:sz w:val="20"/>
          <w:szCs w:val="20"/>
        </w:rPr>
      </w:pPr>
      <w:r w:rsidRPr="003B0C48">
        <w:rPr>
          <w:rFonts w:ascii="Times" w:hAnsi="Times"/>
          <w:sz w:val="20"/>
          <w:szCs w:val="20"/>
        </w:rPr>
        <w:t>Source/Notes: __________________________________________________________________</w:t>
      </w:r>
    </w:p>
    <w:p w14:paraId="28B440FE" w14:textId="77777777" w:rsidR="0043064E" w:rsidRDefault="0043064E" w:rsidP="004501A1">
      <w:pPr>
        <w:rPr>
          <w:rFonts w:ascii="Times" w:hAnsi="Times"/>
          <w:i/>
          <w:sz w:val="22"/>
          <w:szCs w:val="22"/>
        </w:rPr>
      </w:pPr>
    </w:p>
    <w:tbl>
      <w:tblPr>
        <w:tblW w:w="1080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85"/>
        <w:gridCol w:w="1620"/>
        <w:gridCol w:w="1665"/>
        <w:gridCol w:w="1620"/>
        <w:gridCol w:w="1710"/>
      </w:tblGrid>
      <w:tr w:rsidR="00570576" w:rsidRPr="00284EFC" w14:paraId="05814D4F" w14:textId="77777777" w:rsidTr="00722ED6">
        <w:trPr>
          <w:jc w:val="center"/>
        </w:trPr>
        <w:tc>
          <w:tcPr>
            <w:tcW w:w="4185" w:type="dxa"/>
          </w:tcPr>
          <w:p w14:paraId="11A9FAF3" w14:textId="77777777" w:rsidR="00570576" w:rsidRPr="003A7D0E" w:rsidRDefault="00570576" w:rsidP="00C140CA">
            <w:pPr>
              <w:rPr>
                <w:rFonts w:ascii="Times" w:hAnsi="Times"/>
                <w:sz w:val="22"/>
                <w:szCs w:val="22"/>
              </w:rPr>
            </w:pPr>
          </w:p>
        </w:tc>
        <w:tc>
          <w:tcPr>
            <w:tcW w:w="1620" w:type="dxa"/>
          </w:tcPr>
          <w:p w14:paraId="410CFBBE" w14:textId="1EFA992E" w:rsidR="00570576" w:rsidRPr="00E3725A" w:rsidRDefault="00570576" w:rsidP="00570576">
            <w:pPr>
              <w:rPr>
                <w:rFonts w:ascii="Times" w:hAnsi="Times"/>
                <w:sz w:val="22"/>
                <w:szCs w:val="22"/>
              </w:rPr>
            </w:pPr>
            <w:proofErr w:type="spellStart"/>
            <w:r w:rsidRPr="00C44232">
              <w:rPr>
                <w:rFonts w:ascii="Times" w:hAnsi="Times"/>
                <w:sz w:val="22"/>
                <w:szCs w:val="22"/>
              </w:rPr>
              <w:t>i</w:t>
            </w:r>
            <w:proofErr w:type="spellEnd"/>
            <w:r w:rsidRPr="00C44232">
              <w:rPr>
                <w:rFonts w:ascii="Times" w:hAnsi="Times"/>
                <w:sz w:val="22"/>
                <w:szCs w:val="22"/>
              </w:rPr>
              <w:t xml:space="preserve">) </w:t>
            </w:r>
            <w:r>
              <w:rPr>
                <w:rFonts w:ascii="Times" w:hAnsi="Times"/>
                <w:sz w:val="22"/>
                <w:szCs w:val="22"/>
              </w:rPr>
              <w:t>Number of men receiving these services</w:t>
            </w:r>
          </w:p>
        </w:tc>
        <w:tc>
          <w:tcPr>
            <w:tcW w:w="1665" w:type="dxa"/>
          </w:tcPr>
          <w:p w14:paraId="2A227C18" w14:textId="77638792" w:rsidR="00570576" w:rsidRPr="00A3091C" w:rsidRDefault="00570576" w:rsidP="00EB4274">
            <w:pPr>
              <w:rPr>
                <w:rFonts w:ascii="Times" w:hAnsi="Times"/>
                <w:sz w:val="22"/>
                <w:szCs w:val="22"/>
              </w:rPr>
            </w:pPr>
            <w:r w:rsidRPr="00A3091C">
              <w:rPr>
                <w:rFonts w:ascii="Times" w:hAnsi="Times"/>
                <w:sz w:val="22"/>
                <w:szCs w:val="22"/>
              </w:rPr>
              <w:t xml:space="preserve">ii) </w:t>
            </w:r>
            <w:r w:rsidR="00EB4274">
              <w:rPr>
                <w:rFonts w:ascii="Times" w:hAnsi="Times"/>
                <w:sz w:val="22"/>
                <w:szCs w:val="22"/>
              </w:rPr>
              <w:t>Number of women receiving these services</w:t>
            </w:r>
          </w:p>
        </w:tc>
        <w:tc>
          <w:tcPr>
            <w:tcW w:w="1620" w:type="dxa"/>
          </w:tcPr>
          <w:p w14:paraId="07FF76EB" w14:textId="2EE29BE6" w:rsidR="00570576" w:rsidRPr="001136EB" w:rsidRDefault="00570576" w:rsidP="00EB4274">
            <w:pPr>
              <w:rPr>
                <w:rFonts w:ascii="Times" w:hAnsi="Times"/>
                <w:sz w:val="22"/>
                <w:szCs w:val="22"/>
              </w:rPr>
            </w:pPr>
            <w:r w:rsidRPr="00284EFC">
              <w:rPr>
                <w:rFonts w:ascii="Times" w:hAnsi="Times"/>
                <w:sz w:val="22"/>
                <w:szCs w:val="22"/>
              </w:rPr>
              <w:t xml:space="preserve">iii) </w:t>
            </w:r>
            <w:r w:rsidR="00EB4274">
              <w:rPr>
                <w:rFonts w:ascii="Times" w:hAnsi="Times"/>
                <w:sz w:val="22"/>
                <w:szCs w:val="22"/>
              </w:rPr>
              <w:t>Number of boys receiving these services</w:t>
            </w:r>
          </w:p>
        </w:tc>
        <w:tc>
          <w:tcPr>
            <w:tcW w:w="1710" w:type="dxa"/>
          </w:tcPr>
          <w:p w14:paraId="6E81D2CF" w14:textId="09355DCA" w:rsidR="00570576" w:rsidRPr="00284EFC" w:rsidRDefault="00EB4274" w:rsidP="00C140CA">
            <w:pPr>
              <w:rPr>
                <w:rFonts w:ascii="Times" w:hAnsi="Times"/>
                <w:sz w:val="22"/>
                <w:szCs w:val="22"/>
              </w:rPr>
            </w:pPr>
            <w:r>
              <w:rPr>
                <w:rFonts w:ascii="Times" w:hAnsi="Times"/>
                <w:sz w:val="22"/>
                <w:szCs w:val="22"/>
              </w:rPr>
              <w:t>iv) number of girls receiving these services</w:t>
            </w:r>
          </w:p>
        </w:tc>
      </w:tr>
      <w:tr w:rsidR="00570576" w:rsidRPr="003A7D0E" w14:paraId="6C9BB7E2" w14:textId="77777777" w:rsidTr="00722ED6">
        <w:trPr>
          <w:jc w:val="center"/>
        </w:trPr>
        <w:tc>
          <w:tcPr>
            <w:tcW w:w="4185" w:type="dxa"/>
          </w:tcPr>
          <w:p w14:paraId="4C7F77C9" w14:textId="77777777" w:rsidR="00570576" w:rsidRPr="00637216" w:rsidRDefault="00570576" w:rsidP="00C140CA">
            <w:pPr>
              <w:rPr>
                <w:rFonts w:ascii="Times" w:hAnsi="Times"/>
                <w:sz w:val="22"/>
                <w:szCs w:val="22"/>
              </w:rPr>
            </w:pPr>
            <w:r w:rsidRPr="001136EB">
              <w:rPr>
                <w:rFonts w:ascii="Times" w:hAnsi="Times"/>
                <w:sz w:val="22"/>
                <w:szCs w:val="22"/>
              </w:rPr>
              <w:t>Emergency medical care for survivors</w:t>
            </w:r>
          </w:p>
        </w:tc>
        <w:tc>
          <w:tcPr>
            <w:tcW w:w="1620" w:type="dxa"/>
          </w:tcPr>
          <w:p w14:paraId="51233AAD" w14:textId="77777777" w:rsidR="00570576" w:rsidRPr="00A36813" w:rsidRDefault="00570576" w:rsidP="00C140CA">
            <w:pPr>
              <w:rPr>
                <w:rFonts w:ascii="Times" w:hAnsi="Times"/>
                <w:sz w:val="22"/>
                <w:szCs w:val="22"/>
              </w:rPr>
            </w:pPr>
          </w:p>
        </w:tc>
        <w:tc>
          <w:tcPr>
            <w:tcW w:w="1665" w:type="dxa"/>
          </w:tcPr>
          <w:p w14:paraId="4F8EE4D3" w14:textId="77777777" w:rsidR="00570576" w:rsidRPr="00736FD9" w:rsidRDefault="00570576" w:rsidP="00C140CA">
            <w:pPr>
              <w:rPr>
                <w:rFonts w:ascii="Times" w:hAnsi="Times"/>
                <w:sz w:val="22"/>
                <w:szCs w:val="22"/>
              </w:rPr>
            </w:pPr>
          </w:p>
        </w:tc>
        <w:tc>
          <w:tcPr>
            <w:tcW w:w="1620" w:type="dxa"/>
          </w:tcPr>
          <w:p w14:paraId="37ED54A9" w14:textId="77777777" w:rsidR="00570576" w:rsidRPr="003A7D0E" w:rsidRDefault="00570576" w:rsidP="00C140CA">
            <w:pPr>
              <w:rPr>
                <w:rFonts w:ascii="Times" w:hAnsi="Times"/>
                <w:sz w:val="22"/>
                <w:szCs w:val="22"/>
              </w:rPr>
            </w:pPr>
          </w:p>
        </w:tc>
        <w:tc>
          <w:tcPr>
            <w:tcW w:w="1710" w:type="dxa"/>
          </w:tcPr>
          <w:p w14:paraId="26D5A15A" w14:textId="77777777" w:rsidR="00570576" w:rsidRPr="003A7D0E" w:rsidRDefault="00570576" w:rsidP="00C140CA">
            <w:pPr>
              <w:rPr>
                <w:rFonts w:ascii="Times" w:hAnsi="Times"/>
                <w:sz w:val="22"/>
                <w:szCs w:val="22"/>
              </w:rPr>
            </w:pPr>
          </w:p>
        </w:tc>
      </w:tr>
      <w:tr w:rsidR="00570576" w:rsidRPr="00C44232" w14:paraId="12CEDF27" w14:textId="77777777" w:rsidTr="00722ED6">
        <w:trPr>
          <w:jc w:val="center"/>
        </w:trPr>
        <w:tc>
          <w:tcPr>
            <w:tcW w:w="4185" w:type="dxa"/>
          </w:tcPr>
          <w:p w14:paraId="2CEA502A" w14:textId="77777777" w:rsidR="00570576" w:rsidRPr="00A36813" w:rsidRDefault="00570576" w:rsidP="00C140CA">
            <w:pPr>
              <w:rPr>
                <w:rFonts w:ascii="Times" w:hAnsi="Times"/>
                <w:sz w:val="22"/>
                <w:szCs w:val="22"/>
              </w:rPr>
            </w:pPr>
            <w:r w:rsidRPr="001136EB">
              <w:rPr>
                <w:rFonts w:ascii="Times" w:hAnsi="Times"/>
                <w:sz w:val="22"/>
                <w:szCs w:val="22"/>
              </w:rPr>
              <w:t xml:space="preserve">Continuing medical care for </w:t>
            </w:r>
            <w:r w:rsidRPr="00637216">
              <w:rPr>
                <w:rFonts w:ascii="Times" w:hAnsi="Times"/>
                <w:sz w:val="22"/>
                <w:szCs w:val="22"/>
              </w:rPr>
              <w:t>survivors</w:t>
            </w:r>
          </w:p>
        </w:tc>
        <w:tc>
          <w:tcPr>
            <w:tcW w:w="1620" w:type="dxa"/>
          </w:tcPr>
          <w:p w14:paraId="341226DD" w14:textId="77777777" w:rsidR="00570576" w:rsidRPr="00736FD9" w:rsidRDefault="00570576" w:rsidP="00C140CA">
            <w:pPr>
              <w:rPr>
                <w:rFonts w:ascii="Times" w:hAnsi="Times"/>
                <w:sz w:val="22"/>
                <w:szCs w:val="22"/>
              </w:rPr>
            </w:pPr>
          </w:p>
        </w:tc>
        <w:tc>
          <w:tcPr>
            <w:tcW w:w="1665" w:type="dxa"/>
          </w:tcPr>
          <w:p w14:paraId="3769AA54" w14:textId="77777777" w:rsidR="00570576" w:rsidRPr="003A7D0E" w:rsidRDefault="00570576" w:rsidP="00C140CA">
            <w:pPr>
              <w:rPr>
                <w:rFonts w:ascii="Times" w:hAnsi="Times"/>
                <w:sz w:val="22"/>
                <w:szCs w:val="22"/>
              </w:rPr>
            </w:pPr>
          </w:p>
        </w:tc>
        <w:tc>
          <w:tcPr>
            <w:tcW w:w="1620" w:type="dxa"/>
          </w:tcPr>
          <w:p w14:paraId="6BB81B46" w14:textId="77777777" w:rsidR="00570576" w:rsidRPr="00C44232" w:rsidRDefault="00570576" w:rsidP="00C140CA">
            <w:pPr>
              <w:rPr>
                <w:rFonts w:ascii="Times" w:hAnsi="Times"/>
                <w:sz w:val="22"/>
                <w:szCs w:val="22"/>
              </w:rPr>
            </w:pPr>
          </w:p>
        </w:tc>
        <w:tc>
          <w:tcPr>
            <w:tcW w:w="1710" w:type="dxa"/>
          </w:tcPr>
          <w:p w14:paraId="10FB4691" w14:textId="77777777" w:rsidR="00570576" w:rsidRPr="00C44232" w:rsidRDefault="00570576" w:rsidP="00C140CA">
            <w:pPr>
              <w:rPr>
                <w:rFonts w:ascii="Times" w:hAnsi="Times"/>
                <w:sz w:val="22"/>
                <w:szCs w:val="22"/>
              </w:rPr>
            </w:pPr>
          </w:p>
        </w:tc>
      </w:tr>
      <w:tr w:rsidR="00570576" w:rsidRPr="003A7D0E" w14:paraId="44673E62" w14:textId="77777777" w:rsidTr="00722ED6">
        <w:trPr>
          <w:jc w:val="center"/>
        </w:trPr>
        <w:tc>
          <w:tcPr>
            <w:tcW w:w="4185" w:type="dxa"/>
          </w:tcPr>
          <w:p w14:paraId="255390AB" w14:textId="77777777" w:rsidR="00570576" w:rsidRPr="00637216" w:rsidRDefault="00570576" w:rsidP="00C140CA">
            <w:pPr>
              <w:rPr>
                <w:rFonts w:ascii="Times" w:hAnsi="Times"/>
                <w:sz w:val="22"/>
                <w:szCs w:val="22"/>
              </w:rPr>
            </w:pPr>
            <w:r w:rsidRPr="001136EB">
              <w:rPr>
                <w:rFonts w:ascii="Times" w:hAnsi="Times"/>
                <w:sz w:val="22"/>
                <w:szCs w:val="22"/>
              </w:rPr>
              <w:t>Physical rehabilitation care for survivors</w:t>
            </w:r>
          </w:p>
        </w:tc>
        <w:tc>
          <w:tcPr>
            <w:tcW w:w="1620" w:type="dxa"/>
          </w:tcPr>
          <w:p w14:paraId="11E1BE20" w14:textId="77777777" w:rsidR="00570576" w:rsidRPr="00A36813" w:rsidRDefault="00570576" w:rsidP="00C140CA">
            <w:pPr>
              <w:rPr>
                <w:rFonts w:ascii="Times" w:hAnsi="Times"/>
                <w:sz w:val="22"/>
                <w:szCs w:val="22"/>
              </w:rPr>
            </w:pPr>
          </w:p>
        </w:tc>
        <w:tc>
          <w:tcPr>
            <w:tcW w:w="1665" w:type="dxa"/>
          </w:tcPr>
          <w:p w14:paraId="1C47887A" w14:textId="77777777" w:rsidR="00570576" w:rsidRPr="00736FD9" w:rsidRDefault="00570576" w:rsidP="00C140CA">
            <w:pPr>
              <w:rPr>
                <w:rFonts w:ascii="Times" w:hAnsi="Times"/>
                <w:sz w:val="22"/>
                <w:szCs w:val="22"/>
              </w:rPr>
            </w:pPr>
          </w:p>
        </w:tc>
        <w:tc>
          <w:tcPr>
            <w:tcW w:w="1620" w:type="dxa"/>
          </w:tcPr>
          <w:p w14:paraId="7F4B624B" w14:textId="77777777" w:rsidR="00570576" w:rsidRPr="003A7D0E" w:rsidRDefault="00570576" w:rsidP="00C140CA">
            <w:pPr>
              <w:rPr>
                <w:rFonts w:ascii="Times" w:hAnsi="Times"/>
                <w:sz w:val="22"/>
                <w:szCs w:val="22"/>
              </w:rPr>
            </w:pPr>
          </w:p>
        </w:tc>
        <w:tc>
          <w:tcPr>
            <w:tcW w:w="1710" w:type="dxa"/>
          </w:tcPr>
          <w:p w14:paraId="0A06DD5F" w14:textId="77777777" w:rsidR="00570576" w:rsidRPr="003A7D0E" w:rsidRDefault="00570576" w:rsidP="00C140CA">
            <w:pPr>
              <w:rPr>
                <w:rFonts w:ascii="Times" w:hAnsi="Times"/>
                <w:sz w:val="22"/>
                <w:szCs w:val="22"/>
              </w:rPr>
            </w:pPr>
          </w:p>
        </w:tc>
      </w:tr>
      <w:tr w:rsidR="00570576" w:rsidRPr="003A7D0E" w14:paraId="0D7C3414" w14:textId="77777777" w:rsidTr="00722ED6">
        <w:trPr>
          <w:jc w:val="center"/>
        </w:trPr>
        <w:tc>
          <w:tcPr>
            <w:tcW w:w="4185" w:type="dxa"/>
          </w:tcPr>
          <w:p w14:paraId="47D10A45" w14:textId="77777777" w:rsidR="00570576" w:rsidRPr="00637216" w:rsidRDefault="00570576" w:rsidP="00C140CA">
            <w:pPr>
              <w:rPr>
                <w:rFonts w:ascii="Times" w:hAnsi="Times"/>
                <w:sz w:val="22"/>
                <w:szCs w:val="22"/>
              </w:rPr>
            </w:pPr>
            <w:r w:rsidRPr="001136EB">
              <w:rPr>
                <w:rFonts w:ascii="Times" w:hAnsi="Times"/>
                <w:sz w:val="22"/>
                <w:szCs w:val="22"/>
              </w:rPr>
              <w:t xml:space="preserve">Psychosocial support for survivors and victims (including within programmes for persons with disabilities more generally) </w:t>
            </w:r>
          </w:p>
        </w:tc>
        <w:tc>
          <w:tcPr>
            <w:tcW w:w="1620" w:type="dxa"/>
          </w:tcPr>
          <w:p w14:paraId="3983DCA6" w14:textId="77777777" w:rsidR="00570576" w:rsidRPr="00A36813" w:rsidRDefault="00570576" w:rsidP="00C140CA">
            <w:pPr>
              <w:rPr>
                <w:rFonts w:ascii="Times" w:hAnsi="Times"/>
                <w:sz w:val="22"/>
                <w:szCs w:val="22"/>
              </w:rPr>
            </w:pPr>
          </w:p>
        </w:tc>
        <w:tc>
          <w:tcPr>
            <w:tcW w:w="1665" w:type="dxa"/>
          </w:tcPr>
          <w:p w14:paraId="12B48F25" w14:textId="77777777" w:rsidR="00570576" w:rsidRPr="00736FD9" w:rsidRDefault="00570576" w:rsidP="00C140CA">
            <w:pPr>
              <w:rPr>
                <w:rFonts w:ascii="Times" w:hAnsi="Times"/>
                <w:sz w:val="22"/>
                <w:szCs w:val="22"/>
              </w:rPr>
            </w:pPr>
          </w:p>
        </w:tc>
        <w:tc>
          <w:tcPr>
            <w:tcW w:w="1620" w:type="dxa"/>
          </w:tcPr>
          <w:p w14:paraId="33E432D1" w14:textId="77777777" w:rsidR="00570576" w:rsidRPr="003A7D0E" w:rsidRDefault="00570576" w:rsidP="00C140CA">
            <w:pPr>
              <w:rPr>
                <w:rFonts w:ascii="Times" w:hAnsi="Times"/>
                <w:sz w:val="22"/>
                <w:szCs w:val="22"/>
              </w:rPr>
            </w:pPr>
          </w:p>
        </w:tc>
        <w:tc>
          <w:tcPr>
            <w:tcW w:w="1710" w:type="dxa"/>
          </w:tcPr>
          <w:p w14:paraId="547E547D" w14:textId="77777777" w:rsidR="00570576" w:rsidRPr="003A7D0E" w:rsidRDefault="00570576" w:rsidP="00C140CA">
            <w:pPr>
              <w:rPr>
                <w:rFonts w:ascii="Times" w:hAnsi="Times"/>
                <w:sz w:val="22"/>
                <w:szCs w:val="22"/>
              </w:rPr>
            </w:pPr>
          </w:p>
        </w:tc>
      </w:tr>
      <w:tr w:rsidR="00570576" w:rsidRPr="003A7D0E" w14:paraId="120C46BD" w14:textId="77777777" w:rsidTr="00722ED6">
        <w:trPr>
          <w:jc w:val="center"/>
        </w:trPr>
        <w:tc>
          <w:tcPr>
            <w:tcW w:w="4185" w:type="dxa"/>
          </w:tcPr>
          <w:p w14:paraId="70E68F9F" w14:textId="77777777" w:rsidR="00570576" w:rsidRPr="004577A6" w:rsidRDefault="00570576" w:rsidP="00C140CA">
            <w:pPr>
              <w:rPr>
                <w:rFonts w:ascii="Times" w:hAnsi="Times"/>
                <w:sz w:val="22"/>
                <w:szCs w:val="22"/>
              </w:rPr>
            </w:pPr>
            <w:r w:rsidRPr="004577A6">
              <w:rPr>
                <w:rFonts w:ascii="Times" w:hAnsi="Times"/>
                <w:sz w:val="22"/>
                <w:szCs w:val="22"/>
              </w:rPr>
              <w:t>Social inclusion (</w:t>
            </w:r>
            <w:r w:rsidRPr="00300D96">
              <w:rPr>
                <w:rFonts w:ascii="Times" w:hAnsi="Times"/>
                <w:sz w:val="22"/>
                <w:szCs w:val="22"/>
              </w:rPr>
              <w:t>community-targeted sensitization activities to promote awareness, understanding and acceptance of</w:t>
            </w:r>
            <w:r>
              <w:rPr>
                <w:rFonts w:ascii="Times" w:hAnsi="Times"/>
                <w:sz w:val="22"/>
                <w:szCs w:val="22"/>
              </w:rPr>
              <w:t xml:space="preserve"> people with disabilities</w:t>
            </w:r>
            <w:r w:rsidRPr="00300D96">
              <w:rPr>
                <w:rFonts w:ascii="Times" w:hAnsi="Times"/>
                <w:sz w:val="22"/>
                <w:szCs w:val="22"/>
              </w:rPr>
              <w:t>)</w:t>
            </w:r>
          </w:p>
        </w:tc>
        <w:tc>
          <w:tcPr>
            <w:tcW w:w="1620" w:type="dxa"/>
          </w:tcPr>
          <w:p w14:paraId="5820B4FB" w14:textId="77777777" w:rsidR="00570576" w:rsidRPr="00A36813" w:rsidRDefault="00570576" w:rsidP="00C140CA">
            <w:pPr>
              <w:rPr>
                <w:rFonts w:ascii="Times" w:hAnsi="Times"/>
                <w:sz w:val="22"/>
                <w:szCs w:val="22"/>
              </w:rPr>
            </w:pPr>
          </w:p>
        </w:tc>
        <w:tc>
          <w:tcPr>
            <w:tcW w:w="1665" w:type="dxa"/>
          </w:tcPr>
          <w:p w14:paraId="79CBE283" w14:textId="77777777" w:rsidR="00570576" w:rsidRPr="00736FD9" w:rsidRDefault="00570576" w:rsidP="00C140CA">
            <w:pPr>
              <w:rPr>
                <w:rFonts w:ascii="Times" w:hAnsi="Times"/>
                <w:sz w:val="22"/>
                <w:szCs w:val="22"/>
              </w:rPr>
            </w:pPr>
          </w:p>
        </w:tc>
        <w:tc>
          <w:tcPr>
            <w:tcW w:w="1620" w:type="dxa"/>
          </w:tcPr>
          <w:p w14:paraId="1DBDB9EC" w14:textId="77777777" w:rsidR="00570576" w:rsidRPr="003A7D0E" w:rsidRDefault="00570576" w:rsidP="00C140CA">
            <w:pPr>
              <w:rPr>
                <w:rFonts w:ascii="Times" w:hAnsi="Times"/>
                <w:sz w:val="22"/>
                <w:szCs w:val="22"/>
              </w:rPr>
            </w:pPr>
          </w:p>
        </w:tc>
        <w:tc>
          <w:tcPr>
            <w:tcW w:w="1710" w:type="dxa"/>
          </w:tcPr>
          <w:p w14:paraId="12924FCE" w14:textId="77777777" w:rsidR="00570576" w:rsidRPr="003A7D0E" w:rsidRDefault="00570576" w:rsidP="00C140CA">
            <w:pPr>
              <w:rPr>
                <w:rFonts w:ascii="Times" w:hAnsi="Times"/>
                <w:sz w:val="22"/>
                <w:szCs w:val="22"/>
              </w:rPr>
            </w:pPr>
          </w:p>
        </w:tc>
      </w:tr>
      <w:tr w:rsidR="00570576" w:rsidRPr="00E3725A" w14:paraId="4C710FFE" w14:textId="77777777" w:rsidTr="00722ED6">
        <w:trPr>
          <w:jc w:val="center"/>
        </w:trPr>
        <w:tc>
          <w:tcPr>
            <w:tcW w:w="4185" w:type="dxa"/>
          </w:tcPr>
          <w:p w14:paraId="7C027D46" w14:textId="77777777" w:rsidR="00570576" w:rsidRPr="00736FD9" w:rsidRDefault="00570576" w:rsidP="00C140CA">
            <w:pPr>
              <w:rPr>
                <w:rFonts w:ascii="Times" w:hAnsi="Times"/>
                <w:sz w:val="22"/>
                <w:szCs w:val="22"/>
              </w:rPr>
            </w:pPr>
            <w:r w:rsidRPr="001136EB">
              <w:rPr>
                <w:rFonts w:ascii="Times" w:hAnsi="Times"/>
                <w:sz w:val="22"/>
                <w:szCs w:val="22"/>
              </w:rPr>
              <w:t>Liv</w:t>
            </w:r>
            <w:r w:rsidRPr="00637216">
              <w:rPr>
                <w:rFonts w:ascii="Times" w:hAnsi="Times"/>
                <w:sz w:val="22"/>
                <w:szCs w:val="22"/>
              </w:rPr>
              <w:t>e</w:t>
            </w:r>
            <w:r w:rsidRPr="00A36813">
              <w:rPr>
                <w:rFonts w:ascii="Times" w:hAnsi="Times"/>
                <w:sz w:val="22"/>
                <w:szCs w:val="22"/>
              </w:rPr>
              <w:t>lihood support and economic reintegration for survivors and victims</w:t>
            </w:r>
            <w:r>
              <w:rPr>
                <w:rFonts w:ascii="Times" w:hAnsi="Times"/>
                <w:sz w:val="22"/>
                <w:szCs w:val="22"/>
              </w:rPr>
              <w:t>; inclusive education</w:t>
            </w:r>
            <w:r w:rsidRPr="00A36813">
              <w:rPr>
                <w:rFonts w:ascii="Times" w:hAnsi="Times"/>
                <w:sz w:val="22"/>
                <w:szCs w:val="22"/>
              </w:rPr>
              <w:t xml:space="preserve"> (including within programmes for persons with disabilities more generally)</w:t>
            </w:r>
            <w:r>
              <w:rPr>
                <w:rFonts w:ascii="Times" w:hAnsi="Times"/>
                <w:sz w:val="22"/>
                <w:szCs w:val="22"/>
              </w:rPr>
              <w:t>.</w:t>
            </w:r>
            <w:r w:rsidRPr="00A36813">
              <w:rPr>
                <w:rFonts w:ascii="Times" w:hAnsi="Times"/>
                <w:sz w:val="22"/>
                <w:szCs w:val="22"/>
              </w:rPr>
              <w:t xml:space="preserve">  </w:t>
            </w:r>
          </w:p>
        </w:tc>
        <w:tc>
          <w:tcPr>
            <w:tcW w:w="1620" w:type="dxa"/>
          </w:tcPr>
          <w:p w14:paraId="068CE49D" w14:textId="77777777" w:rsidR="00570576" w:rsidRPr="003A7D0E" w:rsidRDefault="00570576" w:rsidP="00C140CA">
            <w:pPr>
              <w:rPr>
                <w:rFonts w:ascii="Times" w:hAnsi="Times"/>
                <w:sz w:val="22"/>
                <w:szCs w:val="22"/>
              </w:rPr>
            </w:pPr>
          </w:p>
        </w:tc>
        <w:tc>
          <w:tcPr>
            <w:tcW w:w="1665" w:type="dxa"/>
          </w:tcPr>
          <w:p w14:paraId="662B0A03" w14:textId="77777777" w:rsidR="00570576" w:rsidRPr="00C44232" w:rsidRDefault="00570576" w:rsidP="00C140CA">
            <w:pPr>
              <w:rPr>
                <w:rFonts w:ascii="Times" w:hAnsi="Times"/>
                <w:sz w:val="22"/>
                <w:szCs w:val="22"/>
              </w:rPr>
            </w:pPr>
          </w:p>
        </w:tc>
        <w:tc>
          <w:tcPr>
            <w:tcW w:w="1620" w:type="dxa"/>
          </w:tcPr>
          <w:p w14:paraId="1C2C1106" w14:textId="77777777" w:rsidR="00570576" w:rsidRPr="00E3725A" w:rsidRDefault="00570576" w:rsidP="00C140CA">
            <w:pPr>
              <w:rPr>
                <w:rFonts w:ascii="Times" w:hAnsi="Times"/>
                <w:sz w:val="22"/>
                <w:szCs w:val="22"/>
              </w:rPr>
            </w:pPr>
          </w:p>
        </w:tc>
        <w:tc>
          <w:tcPr>
            <w:tcW w:w="1710" w:type="dxa"/>
          </w:tcPr>
          <w:p w14:paraId="6195D74A" w14:textId="77777777" w:rsidR="00570576" w:rsidRPr="00E3725A" w:rsidRDefault="00570576" w:rsidP="00C140CA">
            <w:pPr>
              <w:rPr>
                <w:rFonts w:ascii="Times" w:hAnsi="Times"/>
                <w:sz w:val="22"/>
                <w:szCs w:val="22"/>
              </w:rPr>
            </w:pPr>
          </w:p>
        </w:tc>
      </w:tr>
    </w:tbl>
    <w:p w14:paraId="7D92CE3E" w14:textId="77777777" w:rsidR="006F6B72" w:rsidRDefault="006F6B72" w:rsidP="004501A1">
      <w:pPr>
        <w:rPr>
          <w:rFonts w:ascii="Times" w:hAnsi="Times"/>
          <w:i/>
          <w:sz w:val="22"/>
          <w:szCs w:val="22"/>
        </w:rPr>
      </w:pPr>
    </w:p>
    <w:p w14:paraId="52E1B9EA" w14:textId="5A4880AC" w:rsidR="0043064E" w:rsidRPr="0043064E" w:rsidRDefault="0043064E" w:rsidP="004501A1">
      <w:pPr>
        <w:rPr>
          <w:rFonts w:ascii="Times" w:hAnsi="Times"/>
          <w:sz w:val="20"/>
          <w:szCs w:val="20"/>
        </w:rPr>
      </w:pPr>
      <w:r w:rsidRPr="003B0C48">
        <w:rPr>
          <w:rFonts w:ascii="Times" w:hAnsi="Times"/>
          <w:sz w:val="20"/>
          <w:szCs w:val="20"/>
        </w:rPr>
        <w:t>Source/Notes: __________________________________________________________________</w:t>
      </w:r>
    </w:p>
    <w:p w14:paraId="14BC8028" w14:textId="77777777" w:rsidR="004501A1" w:rsidRPr="001136EB" w:rsidRDefault="004501A1" w:rsidP="004501A1">
      <w:pPr>
        <w:rPr>
          <w:rFonts w:ascii="Times" w:hAnsi="Times"/>
          <w:sz w:val="22"/>
          <w:szCs w:val="22"/>
        </w:rPr>
      </w:pPr>
    </w:p>
    <w:p w14:paraId="466FCFF8" w14:textId="77777777" w:rsidR="004D1320" w:rsidRPr="00736FD9" w:rsidRDefault="004D1320" w:rsidP="004D1320">
      <w:pPr>
        <w:rPr>
          <w:rFonts w:ascii="Times" w:hAnsi="Times"/>
          <w:b/>
          <w:sz w:val="22"/>
          <w:szCs w:val="22"/>
        </w:rPr>
      </w:pPr>
      <w:r w:rsidRPr="00637216">
        <w:rPr>
          <w:rFonts w:ascii="Times" w:hAnsi="Times"/>
          <w:b/>
          <w:sz w:val="22"/>
          <w:szCs w:val="22"/>
        </w:rPr>
        <w:t>Objective 3: The transfer of mi</w:t>
      </w:r>
      <w:r w:rsidRPr="00A36813">
        <w:rPr>
          <w:rFonts w:ascii="Times" w:hAnsi="Times"/>
          <w:b/>
          <w:sz w:val="22"/>
          <w:szCs w:val="22"/>
        </w:rPr>
        <w:t>ne action functions to national actors is accelerated, with national capacity to fulfill mine action responsibilities increased.</w:t>
      </w:r>
    </w:p>
    <w:p w14:paraId="4C4415CF" w14:textId="77777777" w:rsidR="00EA723C" w:rsidRPr="002E784D" w:rsidRDefault="00EA723C" w:rsidP="004D1320">
      <w:pPr>
        <w:rPr>
          <w:rFonts w:ascii="Times" w:hAnsi="Times"/>
          <w:sz w:val="22"/>
          <w:szCs w:val="22"/>
        </w:rPr>
      </w:pPr>
    </w:p>
    <w:p w14:paraId="7801644A" w14:textId="140AE4D5" w:rsidR="00155ACF" w:rsidRPr="00E3725A" w:rsidRDefault="00C140CA" w:rsidP="004D1320">
      <w:pPr>
        <w:rPr>
          <w:rFonts w:ascii="Times" w:hAnsi="Times"/>
          <w:i/>
          <w:sz w:val="22"/>
          <w:szCs w:val="22"/>
        </w:rPr>
      </w:pPr>
      <w:r>
        <w:rPr>
          <w:rFonts w:ascii="Times" w:hAnsi="Times"/>
          <w:i/>
          <w:sz w:val="22"/>
          <w:szCs w:val="22"/>
        </w:rPr>
        <w:t xml:space="preserve">Given that the ultimate goal is the transfer of mine action functions to national </w:t>
      </w:r>
      <w:r w:rsidR="00C84C65">
        <w:rPr>
          <w:rFonts w:ascii="Times" w:hAnsi="Times"/>
          <w:i/>
          <w:sz w:val="22"/>
          <w:szCs w:val="22"/>
        </w:rPr>
        <w:t>actors, assessing the capacity for national authorities is integral to identifying where additional support is required</w:t>
      </w:r>
      <w:r w:rsidR="007E509E">
        <w:rPr>
          <w:rFonts w:ascii="Times" w:hAnsi="Times"/>
          <w:i/>
          <w:sz w:val="22"/>
          <w:szCs w:val="22"/>
        </w:rPr>
        <w:t xml:space="preserve"> and tracing the arc of progress towards this objective</w:t>
      </w:r>
      <w:r w:rsidR="00C84C65">
        <w:rPr>
          <w:rFonts w:ascii="Times" w:hAnsi="Times"/>
          <w:i/>
          <w:sz w:val="22"/>
          <w:szCs w:val="22"/>
        </w:rPr>
        <w:t xml:space="preserve">. </w:t>
      </w:r>
      <w:r>
        <w:rPr>
          <w:rFonts w:ascii="Times" w:hAnsi="Times"/>
          <w:i/>
          <w:sz w:val="22"/>
          <w:szCs w:val="22"/>
        </w:rPr>
        <w:t xml:space="preserve"> </w:t>
      </w:r>
    </w:p>
    <w:p w14:paraId="77B78764" w14:textId="77777777" w:rsidR="00C140CA" w:rsidRPr="00A3091C" w:rsidRDefault="00C140CA" w:rsidP="00B21E35">
      <w:pPr>
        <w:rPr>
          <w:rFonts w:ascii="Times" w:hAnsi="Times"/>
          <w:i/>
          <w:sz w:val="22"/>
          <w:szCs w:val="22"/>
        </w:rPr>
      </w:pPr>
    </w:p>
    <w:p w14:paraId="590283CA" w14:textId="195F62B9" w:rsidR="00E37636" w:rsidRDefault="00E37636" w:rsidP="007A4EBF">
      <w:pPr>
        <w:pStyle w:val="ListParagraph"/>
        <w:numPr>
          <w:ilvl w:val="0"/>
          <w:numId w:val="5"/>
        </w:numPr>
        <w:rPr>
          <w:rFonts w:ascii="Times" w:hAnsi="Times"/>
          <w:sz w:val="22"/>
          <w:szCs w:val="22"/>
        </w:rPr>
      </w:pPr>
      <w:r w:rsidRPr="00284EFC">
        <w:rPr>
          <w:rFonts w:ascii="Times" w:hAnsi="Times"/>
          <w:sz w:val="22"/>
          <w:szCs w:val="22"/>
        </w:rPr>
        <w:t xml:space="preserve">Has a </w:t>
      </w:r>
      <w:r w:rsidR="00C8389F" w:rsidRPr="00284EFC">
        <w:rPr>
          <w:rFonts w:ascii="Times" w:hAnsi="Times"/>
          <w:sz w:val="22"/>
          <w:szCs w:val="22"/>
        </w:rPr>
        <w:t>national strategy on mine action been developed</w:t>
      </w:r>
      <w:r w:rsidR="00CA2B82">
        <w:rPr>
          <w:rFonts w:ascii="Times" w:hAnsi="Times"/>
          <w:sz w:val="22"/>
          <w:szCs w:val="22"/>
        </w:rPr>
        <w:t xml:space="preserve"> or has mine action been incorporated into existing strategies (i.e. Ministry of Defense strategies)</w:t>
      </w:r>
      <w:r w:rsidR="00C8389F" w:rsidRPr="00284EFC">
        <w:rPr>
          <w:rFonts w:ascii="Times" w:hAnsi="Times"/>
          <w:sz w:val="22"/>
          <w:szCs w:val="22"/>
        </w:rPr>
        <w:t>?</w:t>
      </w:r>
    </w:p>
    <w:p w14:paraId="37549FA3" w14:textId="09AEF147" w:rsidR="007A2E37" w:rsidRDefault="00820387" w:rsidP="007A2E37">
      <w:pPr>
        <w:pStyle w:val="ListParagraph"/>
        <w:numPr>
          <w:ilvl w:val="1"/>
          <w:numId w:val="5"/>
        </w:numPr>
        <w:rPr>
          <w:rFonts w:ascii="Times" w:hAnsi="Times"/>
          <w:sz w:val="22"/>
          <w:szCs w:val="22"/>
        </w:rPr>
      </w:pPr>
      <w:r>
        <w:rPr>
          <w:rFonts w:ascii="Times" w:hAnsi="Times"/>
          <w:sz w:val="22"/>
          <w:szCs w:val="22"/>
        </w:rPr>
        <w:t>Yes</w:t>
      </w:r>
      <w:r w:rsidR="007A2E37" w:rsidRPr="00D925BF">
        <w:rPr>
          <w:rFonts w:ascii="Times" w:hAnsi="Times"/>
          <w:sz w:val="22"/>
          <w:szCs w:val="22"/>
        </w:rPr>
        <w:t>:______</w:t>
      </w:r>
    </w:p>
    <w:p w14:paraId="447D02A3" w14:textId="77777777" w:rsidR="007A2E37" w:rsidRDefault="007A2E37" w:rsidP="007A2E37">
      <w:pPr>
        <w:pStyle w:val="ListParagraph"/>
        <w:numPr>
          <w:ilvl w:val="1"/>
          <w:numId w:val="5"/>
        </w:numPr>
        <w:rPr>
          <w:rFonts w:ascii="Times" w:hAnsi="Times"/>
          <w:sz w:val="22"/>
          <w:szCs w:val="22"/>
        </w:rPr>
      </w:pPr>
      <w:r w:rsidRPr="00D925BF">
        <w:rPr>
          <w:rFonts w:ascii="Times" w:hAnsi="Times"/>
          <w:sz w:val="22"/>
          <w:szCs w:val="22"/>
        </w:rPr>
        <w:t>In the drafting process:______</w:t>
      </w:r>
    </w:p>
    <w:p w14:paraId="0ADAF991" w14:textId="176AE5D8" w:rsidR="007A2E37" w:rsidRPr="00D925BF" w:rsidRDefault="00820387" w:rsidP="007A2E37">
      <w:pPr>
        <w:pStyle w:val="ListParagraph"/>
        <w:numPr>
          <w:ilvl w:val="1"/>
          <w:numId w:val="5"/>
        </w:numPr>
        <w:rPr>
          <w:rFonts w:ascii="Times" w:hAnsi="Times"/>
          <w:sz w:val="22"/>
          <w:szCs w:val="22"/>
        </w:rPr>
      </w:pPr>
      <w:r>
        <w:rPr>
          <w:rFonts w:ascii="Times" w:hAnsi="Times"/>
          <w:sz w:val="22"/>
          <w:szCs w:val="22"/>
        </w:rPr>
        <w:t>No</w:t>
      </w:r>
      <w:r w:rsidR="007A2E37" w:rsidRPr="00D925BF">
        <w:rPr>
          <w:rFonts w:ascii="Times" w:hAnsi="Times"/>
          <w:sz w:val="22"/>
          <w:szCs w:val="22"/>
        </w:rPr>
        <w:t>:______</w:t>
      </w:r>
    </w:p>
    <w:p w14:paraId="141FB856" w14:textId="77777777" w:rsidR="005C6C9D" w:rsidRDefault="005C6C9D" w:rsidP="00C27379">
      <w:pPr>
        <w:pStyle w:val="ListParagraph"/>
        <w:rPr>
          <w:rFonts w:ascii="Times" w:hAnsi="Times"/>
          <w:sz w:val="22"/>
          <w:szCs w:val="22"/>
        </w:rPr>
      </w:pPr>
    </w:p>
    <w:p w14:paraId="040A9647" w14:textId="77777777" w:rsidR="00E42AA4" w:rsidRDefault="00C8389F" w:rsidP="007A4EBF">
      <w:pPr>
        <w:pStyle w:val="ListParagraph"/>
        <w:numPr>
          <w:ilvl w:val="0"/>
          <w:numId w:val="5"/>
        </w:numPr>
        <w:rPr>
          <w:rFonts w:ascii="Times" w:hAnsi="Times"/>
          <w:sz w:val="22"/>
          <w:szCs w:val="22"/>
        </w:rPr>
      </w:pPr>
      <w:r w:rsidRPr="00145557">
        <w:rPr>
          <w:rFonts w:ascii="Times" w:hAnsi="Times"/>
          <w:sz w:val="22"/>
          <w:szCs w:val="22"/>
        </w:rPr>
        <w:t xml:space="preserve">Have plans for a full </w:t>
      </w:r>
      <w:r w:rsidR="00BA315B">
        <w:rPr>
          <w:rFonts w:ascii="Times" w:hAnsi="Times"/>
          <w:sz w:val="22"/>
          <w:szCs w:val="22"/>
        </w:rPr>
        <w:t>integration</w:t>
      </w:r>
      <w:r w:rsidR="0037483B">
        <w:rPr>
          <w:rFonts w:ascii="Times" w:hAnsi="Times"/>
          <w:sz w:val="22"/>
          <w:szCs w:val="22"/>
        </w:rPr>
        <w:t xml:space="preserve"> and transfer</w:t>
      </w:r>
      <w:r w:rsidR="00BA315B" w:rsidRPr="00145557">
        <w:rPr>
          <w:rFonts w:ascii="Times" w:hAnsi="Times"/>
          <w:sz w:val="22"/>
          <w:szCs w:val="22"/>
        </w:rPr>
        <w:t xml:space="preserve"> </w:t>
      </w:r>
      <w:r w:rsidRPr="00145557">
        <w:rPr>
          <w:rFonts w:ascii="Times" w:hAnsi="Times"/>
          <w:sz w:val="22"/>
          <w:szCs w:val="22"/>
        </w:rPr>
        <w:t>of mine action fu</w:t>
      </w:r>
      <w:r w:rsidR="00970C56">
        <w:rPr>
          <w:rFonts w:ascii="Times" w:hAnsi="Times"/>
          <w:sz w:val="22"/>
          <w:szCs w:val="22"/>
        </w:rPr>
        <w:t xml:space="preserve">nctions to national authorities, with clearly stated, realistic objectives and outcomes and key progress indicators for each objective and outcome </w:t>
      </w:r>
      <w:r w:rsidRPr="00145557">
        <w:rPr>
          <w:rFonts w:ascii="Times" w:hAnsi="Times"/>
          <w:sz w:val="22"/>
          <w:szCs w:val="22"/>
        </w:rPr>
        <w:t>been developed?</w:t>
      </w:r>
      <w:r w:rsidR="001F2F3B">
        <w:rPr>
          <w:rStyle w:val="FootnoteReference"/>
          <w:rFonts w:ascii="Times" w:hAnsi="Times"/>
          <w:sz w:val="22"/>
          <w:szCs w:val="22"/>
        </w:rPr>
        <w:footnoteReference w:id="10"/>
      </w:r>
      <w:r w:rsidR="00970C56">
        <w:rPr>
          <w:rFonts w:ascii="Times" w:hAnsi="Times"/>
          <w:sz w:val="22"/>
          <w:szCs w:val="22"/>
        </w:rPr>
        <w:t xml:space="preserve"> </w:t>
      </w:r>
    </w:p>
    <w:p w14:paraId="0DA4D4B2" w14:textId="578A67C1" w:rsidR="007A2E37" w:rsidRDefault="00820387" w:rsidP="007A2E37">
      <w:pPr>
        <w:pStyle w:val="ListParagraph"/>
        <w:numPr>
          <w:ilvl w:val="1"/>
          <w:numId w:val="5"/>
        </w:numPr>
        <w:rPr>
          <w:rFonts w:ascii="Times" w:hAnsi="Times"/>
          <w:sz w:val="22"/>
          <w:szCs w:val="22"/>
        </w:rPr>
      </w:pPr>
      <w:r>
        <w:rPr>
          <w:rFonts w:ascii="Times" w:hAnsi="Times"/>
          <w:sz w:val="22"/>
          <w:szCs w:val="22"/>
        </w:rPr>
        <w:t>Yes</w:t>
      </w:r>
      <w:r w:rsidR="007A2E37" w:rsidRPr="00D925BF">
        <w:rPr>
          <w:rFonts w:ascii="Times" w:hAnsi="Times"/>
          <w:sz w:val="22"/>
          <w:szCs w:val="22"/>
        </w:rPr>
        <w:t>:______</w:t>
      </w:r>
    </w:p>
    <w:p w14:paraId="078059CE" w14:textId="77777777" w:rsidR="007A2E37" w:rsidRDefault="007A2E37" w:rsidP="007A2E37">
      <w:pPr>
        <w:pStyle w:val="ListParagraph"/>
        <w:numPr>
          <w:ilvl w:val="1"/>
          <w:numId w:val="5"/>
        </w:numPr>
        <w:rPr>
          <w:rFonts w:ascii="Times" w:hAnsi="Times"/>
          <w:sz w:val="22"/>
          <w:szCs w:val="22"/>
        </w:rPr>
      </w:pPr>
      <w:r w:rsidRPr="00D925BF">
        <w:rPr>
          <w:rFonts w:ascii="Times" w:hAnsi="Times"/>
          <w:sz w:val="22"/>
          <w:szCs w:val="22"/>
        </w:rPr>
        <w:t>In the drafting process:______</w:t>
      </w:r>
    </w:p>
    <w:p w14:paraId="6201DC98" w14:textId="6EC7D885" w:rsidR="007A2E37" w:rsidRPr="00D925BF" w:rsidRDefault="00820387" w:rsidP="007A2E37">
      <w:pPr>
        <w:pStyle w:val="ListParagraph"/>
        <w:numPr>
          <w:ilvl w:val="1"/>
          <w:numId w:val="5"/>
        </w:numPr>
        <w:rPr>
          <w:rFonts w:ascii="Times" w:hAnsi="Times"/>
          <w:sz w:val="22"/>
          <w:szCs w:val="22"/>
        </w:rPr>
      </w:pPr>
      <w:r>
        <w:rPr>
          <w:rFonts w:ascii="Times" w:hAnsi="Times"/>
          <w:sz w:val="22"/>
          <w:szCs w:val="22"/>
        </w:rPr>
        <w:t>No</w:t>
      </w:r>
      <w:r w:rsidR="007A2E37" w:rsidRPr="00D925BF">
        <w:rPr>
          <w:rFonts w:ascii="Times" w:hAnsi="Times"/>
          <w:sz w:val="22"/>
          <w:szCs w:val="22"/>
        </w:rPr>
        <w:t>:______</w:t>
      </w:r>
    </w:p>
    <w:p w14:paraId="24820BA3" w14:textId="28203F5F" w:rsidR="00970C56" w:rsidRDefault="007A2E37" w:rsidP="00C27379">
      <w:pPr>
        <w:pStyle w:val="ListParagraph"/>
        <w:rPr>
          <w:rFonts w:ascii="Times" w:hAnsi="Times"/>
          <w:sz w:val="22"/>
          <w:szCs w:val="22"/>
        </w:rPr>
      </w:pPr>
      <w:r w:rsidDel="00EE333F">
        <w:rPr>
          <w:rFonts w:ascii="Times" w:hAnsi="Times"/>
          <w:sz w:val="22"/>
          <w:szCs w:val="22"/>
        </w:rPr>
        <w:t xml:space="preserve"> </w:t>
      </w:r>
    </w:p>
    <w:p w14:paraId="67A4D2E1" w14:textId="6C5DFEED" w:rsidR="00A60B89" w:rsidRDefault="00A60B89" w:rsidP="00A60B89">
      <w:pPr>
        <w:pStyle w:val="ListParagraph"/>
        <w:numPr>
          <w:ilvl w:val="0"/>
          <w:numId w:val="5"/>
        </w:numPr>
        <w:rPr>
          <w:rFonts w:ascii="Times" w:hAnsi="Times"/>
          <w:sz w:val="22"/>
          <w:szCs w:val="22"/>
        </w:rPr>
      </w:pPr>
      <w:r>
        <w:rPr>
          <w:rFonts w:ascii="Times" w:hAnsi="Times"/>
          <w:sz w:val="22"/>
          <w:szCs w:val="22"/>
        </w:rPr>
        <w:t>If yes, which stakeholders participated in the transition plan drafting:</w:t>
      </w:r>
    </w:p>
    <w:p w14:paraId="4A156739" w14:textId="77777777" w:rsidR="00447A71" w:rsidRPr="00D138FB" w:rsidRDefault="00447A71" w:rsidP="00D138FB">
      <w:pPr>
        <w:tabs>
          <w:tab w:val="left" w:pos="3005"/>
        </w:tabs>
        <w:rPr>
          <w:rFonts w:ascii="Times" w:hAnsi="Times"/>
          <w:sz w:val="22"/>
          <w:szCs w:val="22"/>
        </w:rPr>
      </w:pPr>
      <w:r w:rsidRPr="00D138FB">
        <w:rPr>
          <w:rFonts w:ascii="Times" w:hAnsi="Times"/>
          <w:sz w:val="22"/>
          <w:szCs w:val="22"/>
        </w:rPr>
        <w:t>_____________________________________________________________________________</w:t>
      </w:r>
    </w:p>
    <w:p w14:paraId="3225E3DA" w14:textId="77777777" w:rsidR="00447A71" w:rsidRPr="00D138FB" w:rsidRDefault="00447A71" w:rsidP="00D138FB">
      <w:pPr>
        <w:tabs>
          <w:tab w:val="left" w:pos="3005"/>
        </w:tabs>
        <w:rPr>
          <w:rFonts w:ascii="Times" w:hAnsi="Times"/>
          <w:sz w:val="22"/>
          <w:szCs w:val="22"/>
        </w:rPr>
      </w:pPr>
      <w:r w:rsidRPr="00D138FB">
        <w:rPr>
          <w:rFonts w:ascii="Times" w:hAnsi="Times"/>
          <w:sz w:val="22"/>
          <w:szCs w:val="22"/>
        </w:rPr>
        <w:t>_____________________________________________________________________________</w:t>
      </w:r>
    </w:p>
    <w:p w14:paraId="72A2FC7B" w14:textId="77777777" w:rsidR="00447A71" w:rsidRPr="00D138FB" w:rsidRDefault="00447A71" w:rsidP="00D138FB">
      <w:pPr>
        <w:tabs>
          <w:tab w:val="left" w:pos="3005"/>
        </w:tabs>
        <w:rPr>
          <w:rFonts w:ascii="Times" w:hAnsi="Times"/>
          <w:sz w:val="22"/>
          <w:szCs w:val="22"/>
        </w:rPr>
      </w:pPr>
      <w:r w:rsidRPr="00D138FB">
        <w:rPr>
          <w:rFonts w:ascii="Times" w:hAnsi="Times"/>
          <w:sz w:val="22"/>
          <w:szCs w:val="22"/>
        </w:rPr>
        <w:t>_____________________________________________________________________________</w:t>
      </w:r>
    </w:p>
    <w:p w14:paraId="41EE2240" w14:textId="77777777" w:rsidR="00A60B89" w:rsidRPr="00D138FB" w:rsidRDefault="00A60B89" w:rsidP="00D138FB">
      <w:pPr>
        <w:rPr>
          <w:rFonts w:ascii="Times" w:hAnsi="Times"/>
          <w:sz w:val="22"/>
          <w:szCs w:val="22"/>
        </w:rPr>
      </w:pPr>
    </w:p>
    <w:p w14:paraId="60D94604" w14:textId="782BD622" w:rsidR="00C8389F" w:rsidRPr="00145557" w:rsidRDefault="00970C56" w:rsidP="007A4EBF">
      <w:pPr>
        <w:pStyle w:val="ListParagraph"/>
        <w:numPr>
          <w:ilvl w:val="0"/>
          <w:numId w:val="5"/>
        </w:numPr>
        <w:rPr>
          <w:rFonts w:ascii="Times" w:hAnsi="Times"/>
          <w:sz w:val="22"/>
          <w:szCs w:val="22"/>
        </w:rPr>
      </w:pPr>
      <w:r>
        <w:rPr>
          <w:rFonts w:ascii="Times" w:hAnsi="Times"/>
          <w:sz w:val="22"/>
          <w:szCs w:val="22"/>
        </w:rPr>
        <w:t>Are plans for transition being regularly monitored and progress assessed</w:t>
      </w:r>
      <w:r w:rsidR="002B7DB4">
        <w:rPr>
          <w:rFonts w:ascii="Times" w:hAnsi="Times"/>
          <w:sz w:val="22"/>
          <w:szCs w:val="22"/>
        </w:rPr>
        <w:t xml:space="preserve"> in </w:t>
      </w:r>
      <w:r w:rsidR="006076DE">
        <w:rPr>
          <w:rFonts w:ascii="Times" w:hAnsi="Times"/>
          <w:sz w:val="22"/>
          <w:szCs w:val="22"/>
        </w:rPr>
        <w:t>biannual</w:t>
      </w:r>
      <w:r w:rsidR="002B7DB4">
        <w:rPr>
          <w:rFonts w:ascii="Times" w:hAnsi="Times"/>
          <w:sz w:val="22"/>
          <w:szCs w:val="22"/>
        </w:rPr>
        <w:t xml:space="preserve"> intervals</w:t>
      </w:r>
      <w:r>
        <w:rPr>
          <w:rFonts w:ascii="Times" w:hAnsi="Times"/>
          <w:sz w:val="22"/>
          <w:szCs w:val="22"/>
        </w:rPr>
        <w:t>?</w:t>
      </w:r>
      <w:r w:rsidR="00C66295">
        <w:rPr>
          <w:rStyle w:val="FootnoteReference"/>
          <w:rFonts w:ascii="Times" w:hAnsi="Times"/>
          <w:sz w:val="22"/>
          <w:szCs w:val="22"/>
        </w:rPr>
        <w:footnoteReference w:id="11"/>
      </w:r>
    </w:p>
    <w:p w14:paraId="3C741452" w14:textId="77777777" w:rsidR="007A2E37" w:rsidRDefault="007A2E37" w:rsidP="007A2E37">
      <w:pPr>
        <w:pStyle w:val="ListParagraph"/>
        <w:numPr>
          <w:ilvl w:val="1"/>
          <w:numId w:val="5"/>
        </w:numPr>
        <w:rPr>
          <w:rFonts w:ascii="Times" w:hAnsi="Times"/>
          <w:sz w:val="22"/>
          <w:szCs w:val="22"/>
        </w:rPr>
      </w:pPr>
      <w:r w:rsidRPr="00D925BF">
        <w:rPr>
          <w:rFonts w:ascii="Times" w:hAnsi="Times"/>
          <w:sz w:val="22"/>
          <w:szCs w:val="22"/>
        </w:rPr>
        <w:t>No:______</w:t>
      </w:r>
    </w:p>
    <w:p w14:paraId="4620C8FC" w14:textId="77777777" w:rsidR="007A2E37" w:rsidRPr="00D925BF" w:rsidRDefault="007A2E37" w:rsidP="007A2E37">
      <w:pPr>
        <w:pStyle w:val="ListParagraph"/>
        <w:numPr>
          <w:ilvl w:val="1"/>
          <w:numId w:val="5"/>
        </w:numPr>
        <w:rPr>
          <w:rFonts w:ascii="Times" w:hAnsi="Times"/>
          <w:sz w:val="22"/>
          <w:szCs w:val="22"/>
        </w:rPr>
      </w:pPr>
      <w:r w:rsidRPr="00D925BF">
        <w:rPr>
          <w:rFonts w:ascii="Times" w:hAnsi="Times"/>
          <w:sz w:val="22"/>
          <w:szCs w:val="22"/>
        </w:rPr>
        <w:t>Yes:______</w:t>
      </w:r>
    </w:p>
    <w:p w14:paraId="34D556E9" w14:textId="77777777" w:rsidR="0043064E" w:rsidRDefault="0043064E" w:rsidP="0043064E">
      <w:pPr>
        <w:rPr>
          <w:rFonts w:ascii="Times" w:hAnsi="Times"/>
          <w:sz w:val="20"/>
          <w:szCs w:val="20"/>
        </w:rPr>
      </w:pPr>
    </w:p>
    <w:p w14:paraId="2A7D2E43" w14:textId="77777777" w:rsidR="0043064E" w:rsidRPr="0043064E" w:rsidRDefault="0043064E" w:rsidP="0043064E">
      <w:pPr>
        <w:rPr>
          <w:rFonts w:ascii="Times" w:hAnsi="Times"/>
          <w:sz w:val="20"/>
          <w:szCs w:val="20"/>
        </w:rPr>
      </w:pPr>
      <w:r w:rsidRPr="0043064E">
        <w:rPr>
          <w:rFonts w:ascii="Times" w:hAnsi="Times"/>
          <w:sz w:val="20"/>
          <w:szCs w:val="20"/>
        </w:rPr>
        <w:t>Source/Notes: __________________________________________________________________</w:t>
      </w:r>
    </w:p>
    <w:p w14:paraId="33E775D0" w14:textId="77777777" w:rsidR="00B4007E" w:rsidRDefault="00B4007E" w:rsidP="008A1B93">
      <w:pPr>
        <w:tabs>
          <w:tab w:val="left" w:pos="3187"/>
        </w:tabs>
        <w:rPr>
          <w:rFonts w:ascii="Times" w:hAnsi="Times"/>
          <w:sz w:val="22"/>
          <w:szCs w:val="22"/>
        </w:rPr>
      </w:pPr>
    </w:p>
    <w:p w14:paraId="32241BFB" w14:textId="2E523A56" w:rsidR="00BE5FBF" w:rsidRDefault="00BE5FBF" w:rsidP="008A1B93">
      <w:pPr>
        <w:tabs>
          <w:tab w:val="left" w:pos="3187"/>
        </w:tabs>
        <w:rPr>
          <w:rFonts w:ascii="Times" w:hAnsi="Times"/>
          <w:sz w:val="22"/>
          <w:szCs w:val="22"/>
        </w:rPr>
      </w:pPr>
      <w:r w:rsidRPr="00BE5FBF">
        <w:rPr>
          <w:rFonts w:ascii="Times" w:hAnsi="Times"/>
          <w:b/>
          <w:i/>
          <w:sz w:val="22"/>
          <w:szCs w:val="22"/>
        </w:rPr>
        <w:t>National Authority Coordination</w:t>
      </w:r>
    </w:p>
    <w:p w14:paraId="0323500A" w14:textId="134A21F8" w:rsidR="00E3181A" w:rsidRPr="00FB736C" w:rsidRDefault="003A5BD2" w:rsidP="00114546">
      <w:pPr>
        <w:rPr>
          <w:rFonts w:ascii="Times" w:hAnsi="Times"/>
          <w:i/>
          <w:sz w:val="22"/>
          <w:szCs w:val="22"/>
        </w:rPr>
      </w:pPr>
      <w:r w:rsidRPr="00984FE4">
        <w:rPr>
          <w:rFonts w:ascii="Times" w:hAnsi="Times"/>
          <w:i/>
          <w:sz w:val="22"/>
          <w:szCs w:val="22"/>
        </w:rPr>
        <w:t xml:space="preserve">For the following questions, </w:t>
      </w:r>
      <w:r w:rsidRPr="00FB736C">
        <w:rPr>
          <w:rFonts w:ascii="Times" w:hAnsi="Times"/>
          <w:i/>
          <w:sz w:val="22"/>
          <w:szCs w:val="22"/>
        </w:rPr>
        <w:t>w</w:t>
      </w:r>
      <w:r w:rsidR="00114546" w:rsidRPr="00FB736C">
        <w:rPr>
          <w:rFonts w:ascii="Times" w:hAnsi="Times"/>
          <w:i/>
          <w:sz w:val="22"/>
          <w:szCs w:val="22"/>
        </w:rPr>
        <w:t xml:space="preserve">e provide a grid of core mine action activities as well as a set of capacity assessment response categories that capture different levels of capacity. </w:t>
      </w:r>
      <w:r w:rsidR="00C27379" w:rsidRPr="00FB736C">
        <w:rPr>
          <w:rFonts w:ascii="Times" w:hAnsi="Times"/>
          <w:i/>
          <w:sz w:val="22"/>
          <w:szCs w:val="22"/>
        </w:rPr>
        <w:t>Some activities may be relevant for c</w:t>
      </w:r>
      <w:r w:rsidR="008A3552" w:rsidRPr="00FB736C">
        <w:rPr>
          <w:rFonts w:ascii="Times" w:hAnsi="Times"/>
          <w:i/>
          <w:sz w:val="22"/>
          <w:szCs w:val="22"/>
        </w:rPr>
        <w:t xml:space="preserve">ertain countries or territories; in this case, please complete a given cell with NA. </w:t>
      </w:r>
      <w:r w:rsidR="00544308" w:rsidRPr="00FB736C">
        <w:rPr>
          <w:rFonts w:ascii="Times" w:hAnsi="Times"/>
          <w:i/>
          <w:sz w:val="22"/>
          <w:szCs w:val="22"/>
        </w:rPr>
        <w:t>We also provide a scaling of capacity</w:t>
      </w:r>
      <w:r w:rsidR="00C91D43" w:rsidRPr="00FB736C">
        <w:rPr>
          <w:rFonts w:ascii="Times" w:hAnsi="Times"/>
          <w:i/>
          <w:sz w:val="22"/>
          <w:szCs w:val="22"/>
        </w:rPr>
        <w:t xml:space="preserve"> based on five dimensions of capacity: </w:t>
      </w:r>
      <w:proofErr w:type="spellStart"/>
      <w:r w:rsidR="00C91D43" w:rsidRPr="00FB736C">
        <w:rPr>
          <w:rFonts w:ascii="Times" w:hAnsi="Times"/>
          <w:i/>
          <w:sz w:val="22"/>
          <w:szCs w:val="22"/>
        </w:rPr>
        <w:t>i</w:t>
      </w:r>
      <w:proofErr w:type="spellEnd"/>
      <w:r w:rsidR="00C91D43" w:rsidRPr="00FB736C">
        <w:rPr>
          <w:rFonts w:ascii="Times" w:hAnsi="Times"/>
          <w:i/>
          <w:sz w:val="22"/>
          <w:szCs w:val="22"/>
        </w:rPr>
        <w:t xml:space="preserve">) </w:t>
      </w:r>
      <w:r w:rsidR="00741D72" w:rsidRPr="00FB736C">
        <w:rPr>
          <w:rFonts w:ascii="Times" w:hAnsi="Times"/>
          <w:i/>
          <w:sz w:val="22"/>
          <w:szCs w:val="22"/>
        </w:rPr>
        <w:t>resource</w:t>
      </w:r>
      <w:r w:rsidR="009C1B61" w:rsidRPr="00FB736C">
        <w:rPr>
          <w:rFonts w:ascii="Times" w:hAnsi="Times"/>
          <w:i/>
          <w:sz w:val="22"/>
          <w:szCs w:val="22"/>
        </w:rPr>
        <w:t xml:space="preserve"> allocation</w:t>
      </w:r>
      <w:r w:rsidR="00741D72" w:rsidRPr="00FB736C">
        <w:rPr>
          <w:rFonts w:ascii="Times" w:hAnsi="Times"/>
          <w:i/>
          <w:sz w:val="22"/>
          <w:szCs w:val="22"/>
        </w:rPr>
        <w:t>, ii) activity management, iii) policies and framework</w:t>
      </w:r>
      <w:r w:rsidR="00B100F2" w:rsidRPr="00FB736C">
        <w:rPr>
          <w:rFonts w:ascii="Times" w:hAnsi="Times"/>
          <w:i/>
          <w:sz w:val="22"/>
          <w:szCs w:val="22"/>
        </w:rPr>
        <w:t xml:space="preserve"> development</w:t>
      </w:r>
      <w:r w:rsidR="00741D72" w:rsidRPr="00FB736C">
        <w:rPr>
          <w:rFonts w:ascii="Times" w:hAnsi="Times"/>
          <w:i/>
          <w:sz w:val="22"/>
          <w:szCs w:val="22"/>
        </w:rPr>
        <w:t xml:space="preserve">, iv) </w:t>
      </w:r>
      <w:r w:rsidR="00EA2F90" w:rsidRPr="00FB736C">
        <w:rPr>
          <w:rFonts w:ascii="Times" w:hAnsi="Times"/>
          <w:i/>
          <w:sz w:val="22"/>
          <w:szCs w:val="22"/>
        </w:rPr>
        <w:t xml:space="preserve">knowledge of relevant issues, and v) planning. </w:t>
      </w:r>
      <w:r w:rsidR="00C06EBE" w:rsidRPr="00FB736C">
        <w:rPr>
          <w:rFonts w:ascii="Times" w:hAnsi="Times"/>
          <w:i/>
          <w:sz w:val="22"/>
          <w:szCs w:val="22"/>
        </w:rPr>
        <w:t xml:space="preserve">The following scaling is not exhaustive, however provides guiding parameters: </w:t>
      </w:r>
    </w:p>
    <w:p w14:paraId="5CA2AB1A" w14:textId="77777777" w:rsidR="00AB2535" w:rsidRDefault="00AB2535" w:rsidP="00E3181A">
      <w:pPr>
        <w:rPr>
          <w:rFonts w:ascii="Times" w:hAnsi="Times"/>
          <w:i/>
          <w:sz w:val="20"/>
          <w:szCs w:val="20"/>
        </w:rPr>
      </w:pPr>
    </w:p>
    <w:p w14:paraId="5798C910" w14:textId="29401319" w:rsidR="00E3181A" w:rsidRPr="00F52B68" w:rsidRDefault="00E3181A" w:rsidP="00F52B68">
      <w:pPr>
        <w:pStyle w:val="ListParagraph"/>
        <w:numPr>
          <w:ilvl w:val="0"/>
          <w:numId w:val="36"/>
        </w:numPr>
        <w:rPr>
          <w:rFonts w:ascii="Times" w:hAnsi="Times"/>
          <w:b/>
          <w:sz w:val="20"/>
          <w:szCs w:val="20"/>
        </w:rPr>
      </w:pPr>
      <w:r w:rsidRPr="00F52B68">
        <w:rPr>
          <w:rFonts w:ascii="Times" w:hAnsi="Times"/>
          <w:b/>
          <w:sz w:val="20"/>
          <w:szCs w:val="20"/>
        </w:rPr>
        <w:t>Need for increased capacity:</w:t>
      </w:r>
      <w:r w:rsidRPr="00F52B68">
        <w:rPr>
          <w:rFonts w:ascii="Times" w:hAnsi="Times"/>
          <w:sz w:val="20"/>
          <w:szCs w:val="20"/>
        </w:rPr>
        <w:t xml:space="preserve"> National authorities do not allocate resources or work on this activity; have not developed frameworks or policies in place for this activity; have little to no institutional knowledge on this issue; do not engage in planning for this activity.  </w:t>
      </w:r>
    </w:p>
    <w:p w14:paraId="1B6651EB" w14:textId="77777777" w:rsidR="00E3181A" w:rsidRPr="00F22B78" w:rsidRDefault="00E3181A" w:rsidP="00E3181A">
      <w:pPr>
        <w:pStyle w:val="ListParagraph"/>
        <w:rPr>
          <w:rFonts w:ascii="Times" w:hAnsi="Times"/>
          <w:b/>
          <w:sz w:val="20"/>
          <w:szCs w:val="20"/>
        </w:rPr>
      </w:pPr>
    </w:p>
    <w:p w14:paraId="3F615573" w14:textId="67B5F613" w:rsidR="00E3181A" w:rsidRPr="00F52B68" w:rsidRDefault="00E3181A" w:rsidP="00F52B68">
      <w:pPr>
        <w:pStyle w:val="ListParagraph"/>
        <w:numPr>
          <w:ilvl w:val="0"/>
          <w:numId w:val="36"/>
        </w:numPr>
        <w:rPr>
          <w:rFonts w:ascii="Times" w:hAnsi="Times"/>
          <w:b/>
          <w:sz w:val="20"/>
          <w:szCs w:val="20"/>
        </w:rPr>
      </w:pPr>
      <w:r w:rsidRPr="00F52B68">
        <w:rPr>
          <w:rFonts w:ascii="Times" w:hAnsi="Times"/>
          <w:b/>
          <w:sz w:val="20"/>
          <w:szCs w:val="20"/>
        </w:rPr>
        <w:t xml:space="preserve">Basic capacity in place: </w:t>
      </w:r>
      <w:r w:rsidRPr="00F52B68">
        <w:rPr>
          <w:rFonts w:ascii="Times" w:hAnsi="Times"/>
          <w:sz w:val="20"/>
          <w:szCs w:val="20"/>
        </w:rPr>
        <w:t>National authorities have allocated some resources to this area; manage activities from time to time; have no policies or frameworks in place for this activity; have some knowledge of the relevant issues; engage in little to no planning for this activity.</w:t>
      </w:r>
    </w:p>
    <w:p w14:paraId="1417F5A5" w14:textId="77777777" w:rsidR="00E3181A" w:rsidRPr="00300D96" w:rsidRDefault="00E3181A" w:rsidP="00E3181A">
      <w:pPr>
        <w:rPr>
          <w:rFonts w:ascii="Times" w:hAnsi="Times"/>
          <w:b/>
          <w:sz w:val="20"/>
          <w:szCs w:val="20"/>
        </w:rPr>
      </w:pPr>
      <w:r w:rsidRPr="00300D96">
        <w:rPr>
          <w:rFonts w:ascii="Times" w:hAnsi="Times"/>
          <w:b/>
          <w:sz w:val="20"/>
          <w:szCs w:val="20"/>
        </w:rPr>
        <w:t xml:space="preserve"> </w:t>
      </w:r>
    </w:p>
    <w:p w14:paraId="76377EC0" w14:textId="17D4CB2B" w:rsidR="00E3181A" w:rsidRPr="00F52B68" w:rsidRDefault="00E3181A" w:rsidP="00F52B68">
      <w:pPr>
        <w:pStyle w:val="ListParagraph"/>
        <w:numPr>
          <w:ilvl w:val="0"/>
          <w:numId w:val="36"/>
        </w:numPr>
        <w:rPr>
          <w:rFonts w:ascii="Times" w:hAnsi="Times"/>
          <w:b/>
          <w:sz w:val="20"/>
          <w:szCs w:val="20"/>
        </w:rPr>
      </w:pPr>
      <w:r w:rsidRPr="00F52B68">
        <w:rPr>
          <w:rFonts w:ascii="Times" w:hAnsi="Times"/>
          <w:b/>
          <w:sz w:val="20"/>
          <w:szCs w:val="20"/>
        </w:rPr>
        <w:t xml:space="preserve">Moderate capacity in place: </w:t>
      </w:r>
      <w:r w:rsidRPr="00F52B68">
        <w:rPr>
          <w:rFonts w:ascii="Times" w:hAnsi="Times"/>
          <w:sz w:val="20"/>
          <w:szCs w:val="20"/>
        </w:rPr>
        <w:t xml:space="preserve">National authorities are adequately resourced in this area; actively manage activities in this area; have or are in the process of developing relevant policies and frameworks; have sufficient knowledge of this issue; and engage in planning for this activity. </w:t>
      </w:r>
    </w:p>
    <w:p w14:paraId="4A067459" w14:textId="77777777" w:rsidR="00E3181A" w:rsidRDefault="00E3181A" w:rsidP="00E3181A">
      <w:pPr>
        <w:pStyle w:val="ListParagraph"/>
        <w:rPr>
          <w:rFonts w:ascii="Times" w:hAnsi="Times"/>
          <w:b/>
          <w:sz w:val="20"/>
          <w:szCs w:val="20"/>
        </w:rPr>
      </w:pPr>
    </w:p>
    <w:p w14:paraId="74AA6A0C" w14:textId="122C677D" w:rsidR="00E3181A" w:rsidRPr="00F52B68" w:rsidRDefault="00227FC3" w:rsidP="00F52B68">
      <w:pPr>
        <w:pStyle w:val="ListParagraph"/>
        <w:numPr>
          <w:ilvl w:val="0"/>
          <w:numId w:val="36"/>
        </w:numPr>
        <w:rPr>
          <w:rFonts w:ascii="Times" w:hAnsi="Times"/>
          <w:b/>
          <w:sz w:val="20"/>
          <w:szCs w:val="20"/>
        </w:rPr>
      </w:pPr>
      <w:r w:rsidRPr="00F52B68">
        <w:rPr>
          <w:rFonts w:ascii="Times" w:hAnsi="Times"/>
          <w:b/>
          <w:sz w:val="20"/>
          <w:szCs w:val="20"/>
        </w:rPr>
        <w:t>Good</w:t>
      </w:r>
      <w:r w:rsidR="00E3181A" w:rsidRPr="00F52B68">
        <w:rPr>
          <w:rFonts w:ascii="Times" w:hAnsi="Times"/>
          <w:b/>
          <w:sz w:val="20"/>
          <w:szCs w:val="20"/>
        </w:rPr>
        <w:t xml:space="preserve"> capacity in place: </w:t>
      </w:r>
      <w:r w:rsidR="00E3181A" w:rsidRPr="00F52B68">
        <w:rPr>
          <w:rFonts w:ascii="Times" w:hAnsi="Times"/>
          <w:sz w:val="20"/>
          <w:szCs w:val="20"/>
        </w:rPr>
        <w:t xml:space="preserve">National authorities have expert knowledge in this activity and </w:t>
      </w:r>
      <w:r w:rsidR="00A146BA" w:rsidRPr="00F52B68">
        <w:rPr>
          <w:rFonts w:ascii="Times" w:hAnsi="Times"/>
          <w:sz w:val="20"/>
          <w:szCs w:val="20"/>
        </w:rPr>
        <w:t>are resourced</w:t>
      </w:r>
      <w:r w:rsidR="00E3181A" w:rsidRPr="00F52B68">
        <w:rPr>
          <w:rFonts w:ascii="Times" w:hAnsi="Times"/>
          <w:sz w:val="20"/>
          <w:szCs w:val="20"/>
        </w:rPr>
        <w:t xml:space="preserve"> in this area; actively manage activities; have developed relevant policies and frameworks; engage in both short- and long-term planning; adaptively respond to new challenges and issues; and effectively mitigate risk in this area. </w:t>
      </w:r>
    </w:p>
    <w:p w14:paraId="39781247" w14:textId="77777777" w:rsidR="00227FC3" w:rsidRPr="00227FC3" w:rsidRDefault="00227FC3" w:rsidP="00227FC3">
      <w:pPr>
        <w:pStyle w:val="ListParagraph"/>
        <w:rPr>
          <w:rFonts w:ascii="Times" w:hAnsi="Times"/>
          <w:b/>
          <w:sz w:val="20"/>
          <w:szCs w:val="20"/>
        </w:rPr>
      </w:pPr>
    </w:p>
    <w:p w14:paraId="7ECD83B0" w14:textId="01EB0DB6" w:rsidR="00227FC3" w:rsidRPr="00F52B68" w:rsidRDefault="00227FC3" w:rsidP="00F52B68">
      <w:pPr>
        <w:pStyle w:val="ListParagraph"/>
        <w:numPr>
          <w:ilvl w:val="0"/>
          <w:numId w:val="36"/>
        </w:numPr>
        <w:rPr>
          <w:rFonts w:ascii="Times" w:hAnsi="Times"/>
          <w:b/>
          <w:sz w:val="20"/>
          <w:szCs w:val="20"/>
        </w:rPr>
      </w:pPr>
      <w:r w:rsidRPr="00F52B68">
        <w:rPr>
          <w:rFonts w:ascii="Times" w:hAnsi="Times"/>
          <w:b/>
          <w:sz w:val="20"/>
          <w:szCs w:val="20"/>
        </w:rPr>
        <w:t xml:space="preserve">Independent capacity in place: </w:t>
      </w:r>
      <w:r w:rsidRPr="00F52B68">
        <w:rPr>
          <w:rFonts w:ascii="Times" w:hAnsi="Times"/>
          <w:sz w:val="20"/>
          <w:szCs w:val="20"/>
        </w:rPr>
        <w:t>National authorities manage this activity independently from external support</w:t>
      </w:r>
      <w:r w:rsidR="00B36840">
        <w:rPr>
          <w:rFonts w:ascii="Times" w:hAnsi="Times"/>
          <w:sz w:val="20"/>
          <w:szCs w:val="20"/>
        </w:rPr>
        <w:t xml:space="preserve">. </w:t>
      </w:r>
    </w:p>
    <w:p w14:paraId="39A53552" w14:textId="2AB66B28" w:rsidR="004D1320" w:rsidRDefault="004D1320" w:rsidP="004D1320">
      <w:pPr>
        <w:rPr>
          <w:rFonts w:ascii="Times" w:hAnsi="Times"/>
          <w:b/>
          <w:i/>
          <w:sz w:val="22"/>
          <w:szCs w:val="22"/>
        </w:rPr>
      </w:pPr>
    </w:p>
    <w:p w14:paraId="1B200F56" w14:textId="200EF5C4" w:rsidR="001070C9" w:rsidRDefault="001070C9" w:rsidP="004D1320">
      <w:pPr>
        <w:rPr>
          <w:rFonts w:ascii="Times" w:hAnsi="Times"/>
          <w:b/>
          <w:i/>
          <w:sz w:val="22"/>
          <w:szCs w:val="22"/>
        </w:rPr>
      </w:pPr>
      <w:r w:rsidRPr="006F6B72">
        <w:rPr>
          <w:rFonts w:ascii="Times" w:hAnsi="Times"/>
          <w:i/>
          <w:sz w:val="20"/>
          <w:szCs w:val="20"/>
        </w:rPr>
        <w:t>Note: It is at the discretion of the local management team whether to share the information about with the relevant National Authority</w:t>
      </w:r>
      <w:r w:rsidR="00437FB0">
        <w:rPr>
          <w:rFonts w:ascii="Times" w:hAnsi="Times"/>
          <w:i/>
          <w:sz w:val="20"/>
          <w:szCs w:val="20"/>
        </w:rPr>
        <w:t>.</w:t>
      </w:r>
    </w:p>
    <w:p w14:paraId="37F92837" w14:textId="77777777" w:rsidR="001070C9" w:rsidRPr="00BE5FBF" w:rsidRDefault="001070C9" w:rsidP="004D1320">
      <w:pPr>
        <w:rPr>
          <w:rFonts w:ascii="Times" w:hAnsi="Times"/>
          <w:b/>
          <w:i/>
          <w:sz w:val="22"/>
          <w:szCs w:val="22"/>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4"/>
        <w:gridCol w:w="2636"/>
        <w:gridCol w:w="3600"/>
      </w:tblGrid>
      <w:tr w:rsidR="004652B6" w:rsidRPr="001136EB" w14:paraId="527E82F5" w14:textId="1F57342D" w:rsidTr="004652B6">
        <w:trPr>
          <w:trHeight w:val="716"/>
        </w:trPr>
        <w:tc>
          <w:tcPr>
            <w:tcW w:w="3664" w:type="dxa"/>
          </w:tcPr>
          <w:p w14:paraId="11FB6B86" w14:textId="77777777" w:rsidR="004652B6" w:rsidRPr="009E5656" w:rsidRDefault="004652B6" w:rsidP="00950866">
            <w:pPr>
              <w:tabs>
                <w:tab w:val="center" w:pos="4320"/>
                <w:tab w:val="right" w:pos="8640"/>
              </w:tabs>
              <w:rPr>
                <w:rFonts w:ascii="Times" w:hAnsi="Times"/>
                <w:sz w:val="22"/>
                <w:szCs w:val="22"/>
              </w:rPr>
            </w:pPr>
          </w:p>
        </w:tc>
        <w:tc>
          <w:tcPr>
            <w:tcW w:w="2636" w:type="dxa"/>
          </w:tcPr>
          <w:p w14:paraId="784FC7EE" w14:textId="27B5EDB9" w:rsidR="004652B6" w:rsidRDefault="004652B6" w:rsidP="00FF66FC">
            <w:pPr>
              <w:rPr>
                <w:rFonts w:ascii="Times" w:hAnsi="Times"/>
                <w:sz w:val="22"/>
                <w:szCs w:val="22"/>
              </w:rPr>
            </w:pPr>
            <w:proofErr w:type="spellStart"/>
            <w:r w:rsidRPr="001136EB">
              <w:rPr>
                <w:rFonts w:ascii="Times" w:hAnsi="Times"/>
                <w:sz w:val="22"/>
                <w:szCs w:val="22"/>
              </w:rPr>
              <w:t>i</w:t>
            </w:r>
            <w:proofErr w:type="spellEnd"/>
            <w:r w:rsidRPr="001136EB">
              <w:rPr>
                <w:rFonts w:ascii="Times" w:hAnsi="Times"/>
                <w:sz w:val="22"/>
                <w:szCs w:val="22"/>
              </w:rPr>
              <w:t>) C</w:t>
            </w:r>
            <w:r>
              <w:rPr>
                <w:rFonts w:ascii="Times" w:hAnsi="Times"/>
                <w:sz w:val="22"/>
                <w:szCs w:val="22"/>
              </w:rPr>
              <w:t>apacity Assessment</w:t>
            </w:r>
            <w:r w:rsidRPr="001136EB">
              <w:rPr>
                <w:rFonts w:ascii="Times" w:hAnsi="Times"/>
                <w:sz w:val="22"/>
                <w:szCs w:val="22"/>
              </w:rPr>
              <w:t xml:space="preserve"> </w:t>
            </w:r>
          </w:p>
          <w:p w14:paraId="7558BA42" w14:textId="7201E9B2" w:rsidR="004652B6" w:rsidRPr="00D16C71" w:rsidRDefault="004652B6" w:rsidP="00FF66FC">
            <w:pPr>
              <w:keepNext/>
              <w:keepLines/>
              <w:spacing w:before="200"/>
              <w:outlineLvl w:val="6"/>
              <w:rPr>
                <w:rFonts w:ascii="Times" w:hAnsi="Times"/>
                <w:i/>
                <w:sz w:val="20"/>
                <w:szCs w:val="20"/>
              </w:rPr>
            </w:pPr>
            <w:r w:rsidRPr="00D16C71">
              <w:rPr>
                <w:rFonts w:ascii="Times" w:hAnsi="Times"/>
                <w:i/>
                <w:sz w:val="20"/>
                <w:szCs w:val="20"/>
              </w:rPr>
              <w:t>(</w:t>
            </w:r>
            <w:r w:rsidR="00C66045" w:rsidRPr="00D16C71">
              <w:rPr>
                <w:rFonts w:ascii="Times" w:hAnsi="Times"/>
                <w:i/>
                <w:sz w:val="20"/>
                <w:szCs w:val="20"/>
              </w:rPr>
              <w:t>I</w:t>
            </w:r>
            <w:r w:rsidRPr="00D16C71">
              <w:rPr>
                <w:rFonts w:ascii="Times" w:hAnsi="Times"/>
                <w:i/>
                <w:sz w:val="20"/>
                <w:szCs w:val="20"/>
              </w:rPr>
              <w:t>nsert assessment using 1-5 scale above)</w:t>
            </w:r>
          </w:p>
        </w:tc>
        <w:tc>
          <w:tcPr>
            <w:tcW w:w="3600" w:type="dxa"/>
          </w:tcPr>
          <w:p w14:paraId="6F7975E4" w14:textId="07E660E5" w:rsidR="004652B6" w:rsidRPr="001136EB" w:rsidRDefault="004652B6" w:rsidP="00AF106F">
            <w:pPr>
              <w:rPr>
                <w:rFonts w:ascii="Times" w:hAnsi="Times"/>
                <w:sz w:val="22"/>
                <w:szCs w:val="22"/>
              </w:rPr>
            </w:pPr>
            <w:r>
              <w:rPr>
                <w:rFonts w:ascii="Times" w:hAnsi="Times"/>
                <w:sz w:val="22"/>
                <w:szCs w:val="22"/>
              </w:rPr>
              <w:t>ii) Description of UN assistance</w:t>
            </w:r>
          </w:p>
        </w:tc>
      </w:tr>
      <w:tr w:rsidR="004652B6" w:rsidRPr="001136EB" w14:paraId="3C5B56AE" w14:textId="21ACB0FA" w:rsidTr="004652B6">
        <w:trPr>
          <w:trHeight w:val="260"/>
        </w:trPr>
        <w:tc>
          <w:tcPr>
            <w:tcW w:w="3664" w:type="dxa"/>
          </w:tcPr>
          <w:p w14:paraId="5A72CF56" w14:textId="4FDB3E5D" w:rsidR="004652B6" w:rsidRPr="009E5656" w:rsidRDefault="004652B6" w:rsidP="00950866">
            <w:pPr>
              <w:rPr>
                <w:rFonts w:ascii="Times" w:hAnsi="Times"/>
                <w:sz w:val="22"/>
                <w:szCs w:val="22"/>
              </w:rPr>
            </w:pPr>
            <w:r w:rsidRPr="001136EB">
              <w:rPr>
                <w:rFonts w:ascii="Times" w:hAnsi="Times"/>
                <w:sz w:val="22"/>
                <w:szCs w:val="22"/>
              </w:rPr>
              <w:t>Coordination of Mine Action Actors</w:t>
            </w:r>
          </w:p>
        </w:tc>
        <w:tc>
          <w:tcPr>
            <w:tcW w:w="2636" w:type="dxa"/>
          </w:tcPr>
          <w:p w14:paraId="01890A63"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790E381D"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42D2BE1C" w14:textId="318BB3D0" w:rsidTr="004652B6">
        <w:trPr>
          <w:trHeight w:val="260"/>
        </w:trPr>
        <w:tc>
          <w:tcPr>
            <w:tcW w:w="3664" w:type="dxa"/>
          </w:tcPr>
          <w:p w14:paraId="7FD5A488" w14:textId="3534388B" w:rsidR="004652B6" w:rsidRPr="001136EB" w:rsidRDefault="004652B6" w:rsidP="00146B68">
            <w:pPr>
              <w:tabs>
                <w:tab w:val="left" w:pos="2133"/>
              </w:tabs>
              <w:rPr>
                <w:rFonts w:ascii="Times" w:hAnsi="Times"/>
                <w:sz w:val="22"/>
                <w:szCs w:val="22"/>
              </w:rPr>
            </w:pPr>
            <w:r>
              <w:rPr>
                <w:rFonts w:ascii="Times" w:hAnsi="Times"/>
                <w:sz w:val="22"/>
                <w:szCs w:val="22"/>
              </w:rPr>
              <w:t>Injury Surveillance</w:t>
            </w:r>
            <w:r>
              <w:rPr>
                <w:rFonts w:ascii="Times" w:hAnsi="Times"/>
                <w:sz w:val="22"/>
                <w:szCs w:val="22"/>
              </w:rPr>
              <w:tab/>
            </w:r>
          </w:p>
        </w:tc>
        <w:tc>
          <w:tcPr>
            <w:tcW w:w="2636" w:type="dxa"/>
          </w:tcPr>
          <w:p w14:paraId="4215FA41"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577DEF07"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5326D036" w14:textId="1547CFCA" w:rsidTr="004652B6">
        <w:trPr>
          <w:trHeight w:val="480"/>
        </w:trPr>
        <w:tc>
          <w:tcPr>
            <w:tcW w:w="3664" w:type="dxa"/>
          </w:tcPr>
          <w:p w14:paraId="1719328C" w14:textId="23CDBCF2" w:rsidR="004652B6" w:rsidRPr="009E5656" w:rsidRDefault="004652B6" w:rsidP="00950866">
            <w:pPr>
              <w:rPr>
                <w:rFonts w:ascii="Times" w:hAnsi="Times"/>
                <w:sz w:val="22"/>
                <w:szCs w:val="22"/>
              </w:rPr>
            </w:pPr>
            <w:r w:rsidRPr="001136EB">
              <w:rPr>
                <w:rFonts w:ascii="Times" w:hAnsi="Times"/>
                <w:sz w:val="22"/>
                <w:szCs w:val="22"/>
              </w:rPr>
              <w:t>Quality Assurance (including accreditation)</w:t>
            </w:r>
          </w:p>
        </w:tc>
        <w:tc>
          <w:tcPr>
            <w:tcW w:w="2636" w:type="dxa"/>
          </w:tcPr>
          <w:p w14:paraId="3CB4D676"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7EFB2F9A"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6743A905" w14:textId="055E2222" w:rsidTr="004652B6">
        <w:trPr>
          <w:trHeight w:val="260"/>
        </w:trPr>
        <w:tc>
          <w:tcPr>
            <w:tcW w:w="3664" w:type="dxa"/>
          </w:tcPr>
          <w:p w14:paraId="130E8A27" w14:textId="77777777" w:rsidR="004652B6" w:rsidRPr="009E5656" w:rsidRDefault="004652B6" w:rsidP="00950866">
            <w:pPr>
              <w:rPr>
                <w:rFonts w:ascii="Times" w:hAnsi="Times"/>
                <w:sz w:val="22"/>
                <w:szCs w:val="22"/>
              </w:rPr>
            </w:pPr>
            <w:r w:rsidRPr="001136EB">
              <w:rPr>
                <w:rFonts w:ascii="Times" w:hAnsi="Times"/>
                <w:sz w:val="22"/>
                <w:szCs w:val="22"/>
              </w:rPr>
              <w:t>Mine Action Planning</w:t>
            </w:r>
          </w:p>
        </w:tc>
        <w:tc>
          <w:tcPr>
            <w:tcW w:w="2636" w:type="dxa"/>
          </w:tcPr>
          <w:p w14:paraId="2FD6A82D"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07501725"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0D70A9F5" w14:textId="2694A10A" w:rsidTr="004652B6">
        <w:trPr>
          <w:trHeight w:val="260"/>
        </w:trPr>
        <w:tc>
          <w:tcPr>
            <w:tcW w:w="3664" w:type="dxa"/>
          </w:tcPr>
          <w:p w14:paraId="29B80B78" w14:textId="0CA83BF4" w:rsidR="004652B6" w:rsidRPr="009E5656" w:rsidRDefault="004652B6" w:rsidP="001D16A6">
            <w:pPr>
              <w:rPr>
                <w:rFonts w:ascii="Times" w:hAnsi="Times"/>
                <w:sz w:val="22"/>
                <w:szCs w:val="22"/>
              </w:rPr>
            </w:pPr>
            <w:r w:rsidRPr="001136EB">
              <w:rPr>
                <w:rFonts w:ascii="Times" w:hAnsi="Times"/>
                <w:sz w:val="22"/>
                <w:szCs w:val="22"/>
              </w:rPr>
              <w:t>Marking, Fencing</w:t>
            </w:r>
            <w:r w:rsidRPr="00637216">
              <w:rPr>
                <w:rFonts w:ascii="Times" w:hAnsi="Times"/>
                <w:sz w:val="22"/>
                <w:szCs w:val="22"/>
              </w:rPr>
              <w:t xml:space="preserve">, </w:t>
            </w:r>
            <w:r w:rsidRPr="00A36813">
              <w:rPr>
                <w:rFonts w:ascii="Times" w:hAnsi="Times"/>
                <w:sz w:val="22"/>
                <w:szCs w:val="22"/>
              </w:rPr>
              <w:t>Survey</w:t>
            </w:r>
            <w:r w:rsidRPr="00736FD9">
              <w:rPr>
                <w:rFonts w:ascii="Times" w:hAnsi="Times"/>
                <w:sz w:val="22"/>
                <w:szCs w:val="22"/>
              </w:rPr>
              <w:t xml:space="preserve"> and </w:t>
            </w:r>
            <w:r>
              <w:rPr>
                <w:rFonts w:ascii="Times" w:hAnsi="Times"/>
                <w:sz w:val="22"/>
                <w:szCs w:val="22"/>
              </w:rPr>
              <w:t>C</w:t>
            </w:r>
            <w:r w:rsidRPr="00736FD9">
              <w:rPr>
                <w:rFonts w:ascii="Times" w:hAnsi="Times"/>
                <w:sz w:val="22"/>
                <w:szCs w:val="22"/>
              </w:rPr>
              <w:t>learance</w:t>
            </w:r>
          </w:p>
        </w:tc>
        <w:tc>
          <w:tcPr>
            <w:tcW w:w="2636" w:type="dxa"/>
          </w:tcPr>
          <w:p w14:paraId="149CCE97"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2EF2B1C2"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17330228" w14:textId="2F9A3100" w:rsidTr="004652B6">
        <w:trPr>
          <w:trHeight w:val="260"/>
        </w:trPr>
        <w:tc>
          <w:tcPr>
            <w:tcW w:w="3664" w:type="dxa"/>
          </w:tcPr>
          <w:p w14:paraId="3634C78A" w14:textId="77777777" w:rsidR="004652B6" w:rsidRPr="009E5656" w:rsidRDefault="004652B6" w:rsidP="00950866">
            <w:pPr>
              <w:rPr>
                <w:rFonts w:ascii="Times" w:hAnsi="Times"/>
                <w:sz w:val="22"/>
                <w:szCs w:val="22"/>
              </w:rPr>
            </w:pPr>
            <w:r w:rsidRPr="001136EB">
              <w:rPr>
                <w:rFonts w:ascii="Times" w:hAnsi="Times"/>
                <w:sz w:val="22"/>
                <w:szCs w:val="22"/>
              </w:rPr>
              <w:t xml:space="preserve">Information Management </w:t>
            </w:r>
          </w:p>
        </w:tc>
        <w:tc>
          <w:tcPr>
            <w:tcW w:w="2636" w:type="dxa"/>
          </w:tcPr>
          <w:p w14:paraId="21D7C111"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49569874"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616928DE" w14:textId="1A23709C" w:rsidTr="004652B6">
        <w:trPr>
          <w:trHeight w:val="260"/>
        </w:trPr>
        <w:tc>
          <w:tcPr>
            <w:tcW w:w="3664" w:type="dxa"/>
          </w:tcPr>
          <w:p w14:paraId="122FAAD1" w14:textId="77777777" w:rsidR="004652B6" w:rsidRPr="009E5656" w:rsidRDefault="004652B6" w:rsidP="00950866">
            <w:pPr>
              <w:rPr>
                <w:rFonts w:ascii="Times" w:hAnsi="Times"/>
                <w:sz w:val="22"/>
                <w:szCs w:val="22"/>
              </w:rPr>
            </w:pPr>
            <w:r w:rsidRPr="001136EB">
              <w:rPr>
                <w:rFonts w:ascii="Times" w:hAnsi="Times"/>
                <w:sz w:val="22"/>
                <w:szCs w:val="22"/>
              </w:rPr>
              <w:t xml:space="preserve">Explosive Ordnance Disposal </w:t>
            </w:r>
          </w:p>
        </w:tc>
        <w:tc>
          <w:tcPr>
            <w:tcW w:w="2636" w:type="dxa"/>
          </w:tcPr>
          <w:p w14:paraId="49B8D93C"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5CA3DBAC"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32ED66D3" w14:textId="152F4EDF" w:rsidTr="004652B6">
        <w:trPr>
          <w:trHeight w:val="246"/>
        </w:trPr>
        <w:tc>
          <w:tcPr>
            <w:tcW w:w="3664" w:type="dxa"/>
          </w:tcPr>
          <w:p w14:paraId="1A51C4C3" w14:textId="77777777" w:rsidR="004652B6" w:rsidRPr="009E5656" w:rsidRDefault="004652B6" w:rsidP="00950866">
            <w:pPr>
              <w:rPr>
                <w:rFonts w:ascii="Times" w:hAnsi="Times"/>
                <w:sz w:val="22"/>
                <w:szCs w:val="22"/>
              </w:rPr>
            </w:pPr>
            <w:r w:rsidRPr="001136EB">
              <w:rPr>
                <w:rFonts w:ascii="Times" w:hAnsi="Times"/>
                <w:sz w:val="22"/>
                <w:szCs w:val="22"/>
              </w:rPr>
              <w:t>Stockpile Management</w:t>
            </w:r>
          </w:p>
        </w:tc>
        <w:tc>
          <w:tcPr>
            <w:tcW w:w="2636" w:type="dxa"/>
          </w:tcPr>
          <w:p w14:paraId="4DF626D5"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52F17E61"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7A783F03" w14:textId="158A2004" w:rsidTr="004652B6">
        <w:trPr>
          <w:trHeight w:val="260"/>
        </w:trPr>
        <w:tc>
          <w:tcPr>
            <w:tcW w:w="3664" w:type="dxa"/>
          </w:tcPr>
          <w:p w14:paraId="588E7901" w14:textId="0F7ACA1F" w:rsidR="004652B6" w:rsidRPr="009E5656" w:rsidRDefault="004652B6" w:rsidP="00950866">
            <w:pPr>
              <w:rPr>
                <w:rFonts w:ascii="Times" w:hAnsi="Times"/>
                <w:sz w:val="22"/>
                <w:szCs w:val="22"/>
              </w:rPr>
            </w:pPr>
            <w:r w:rsidRPr="001136EB">
              <w:rPr>
                <w:rFonts w:ascii="Times" w:hAnsi="Times"/>
                <w:sz w:val="22"/>
                <w:szCs w:val="22"/>
              </w:rPr>
              <w:t>Mine Risk Education</w:t>
            </w:r>
            <w:r>
              <w:rPr>
                <w:rFonts w:ascii="Times" w:hAnsi="Times"/>
                <w:sz w:val="22"/>
                <w:szCs w:val="22"/>
              </w:rPr>
              <w:t xml:space="preserve"> (including MRE related surveys)</w:t>
            </w:r>
          </w:p>
        </w:tc>
        <w:tc>
          <w:tcPr>
            <w:tcW w:w="2636" w:type="dxa"/>
          </w:tcPr>
          <w:p w14:paraId="6CC4F8B9"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6EFAE595"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759684DF" w14:textId="2A4684CF" w:rsidTr="004652B6">
        <w:trPr>
          <w:trHeight w:val="260"/>
        </w:trPr>
        <w:tc>
          <w:tcPr>
            <w:tcW w:w="3664" w:type="dxa"/>
          </w:tcPr>
          <w:p w14:paraId="72165E62" w14:textId="77777777" w:rsidR="004652B6" w:rsidRPr="009E5656" w:rsidRDefault="004652B6" w:rsidP="00950866">
            <w:pPr>
              <w:rPr>
                <w:rFonts w:ascii="Times" w:hAnsi="Times"/>
                <w:sz w:val="22"/>
                <w:szCs w:val="22"/>
              </w:rPr>
            </w:pPr>
            <w:r w:rsidRPr="001136EB">
              <w:rPr>
                <w:rFonts w:ascii="Times" w:hAnsi="Times"/>
                <w:sz w:val="22"/>
                <w:szCs w:val="22"/>
              </w:rPr>
              <w:t>Victim Assistance</w:t>
            </w:r>
          </w:p>
        </w:tc>
        <w:tc>
          <w:tcPr>
            <w:tcW w:w="2636" w:type="dxa"/>
          </w:tcPr>
          <w:p w14:paraId="5F2FBF06"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6E61C074"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21F9AAFD" w14:textId="37211861" w:rsidTr="004652B6">
        <w:trPr>
          <w:trHeight w:val="260"/>
        </w:trPr>
        <w:tc>
          <w:tcPr>
            <w:tcW w:w="3664" w:type="dxa"/>
          </w:tcPr>
          <w:p w14:paraId="4A2739CF" w14:textId="4A877C1C" w:rsidR="004652B6" w:rsidRPr="009E5656" w:rsidRDefault="004652B6" w:rsidP="00950866">
            <w:pPr>
              <w:rPr>
                <w:rFonts w:ascii="Times" w:hAnsi="Times"/>
                <w:sz w:val="22"/>
                <w:szCs w:val="22"/>
              </w:rPr>
            </w:pPr>
            <w:r w:rsidRPr="001136EB">
              <w:rPr>
                <w:rFonts w:ascii="Times" w:hAnsi="Times"/>
                <w:sz w:val="22"/>
                <w:szCs w:val="22"/>
              </w:rPr>
              <w:t>Resources Mobilization</w:t>
            </w:r>
          </w:p>
        </w:tc>
        <w:tc>
          <w:tcPr>
            <w:tcW w:w="2636" w:type="dxa"/>
          </w:tcPr>
          <w:p w14:paraId="5DE1A3FF"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0BB10CFF"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4AA9D151" w14:textId="224C3841" w:rsidTr="004652B6">
        <w:trPr>
          <w:trHeight w:val="260"/>
        </w:trPr>
        <w:tc>
          <w:tcPr>
            <w:tcW w:w="3664" w:type="dxa"/>
          </w:tcPr>
          <w:p w14:paraId="02216289" w14:textId="77777777" w:rsidR="004652B6" w:rsidRPr="009E5656" w:rsidRDefault="004652B6" w:rsidP="00950866">
            <w:pPr>
              <w:rPr>
                <w:rFonts w:ascii="Times" w:hAnsi="Times"/>
                <w:sz w:val="22"/>
                <w:szCs w:val="22"/>
              </w:rPr>
            </w:pPr>
            <w:r w:rsidRPr="001136EB">
              <w:rPr>
                <w:rFonts w:ascii="Times" w:hAnsi="Times"/>
                <w:sz w:val="22"/>
                <w:szCs w:val="22"/>
              </w:rPr>
              <w:t>Procurement of Mine Action Services</w:t>
            </w:r>
          </w:p>
        </w:tc>
        <w:tc>
          <w:tcPr>
            <w:tcW w:w="2636" w:type="dxa"/>
          </w:tcPr>
          <w:p w14:paraId="55CDE534"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6116D021" w14:textId="77777777" w:rsidR="004652B6" w:rsidRPr="009E5656" w:rsidRDefault="004652B6" w:rsidP="00950866">
            <w:pPr>
              <w:tabs>
                <w:tab w:val="center" w:pos="4320"/>
                <w:tab w:val="right" w:pos="8640"/>
              </w:tabs>
              <w:rPr>
                <w:rFonts w:ascii="Times" w:hAnsi="Times"/>
                <w:sz w:val="22"/>
                <w:szCs w:val="22"/>
              </w:rPr>
            </w:pPr>
          </w:p>
        </w:tc>
      </w:tr>
      <w:tr w:rsidR="004652B6" w:rsidRPr="001136EB" w14:paraId="3160BC06" w14:textId="433B7CDF" w:rsidTr="004652B6">
        <w:trPr>
          <w:trHeight w:val="260"/>
        </w:trPr>
        <w:tc>
          <w:tcPr>
            <w:tcW w:w="3664" w:type="dxa"/>
          </w:tcPr>
          <w:p w14:paraId="039FFC83" w14:textId="41F9616F" w:rsidR="004652B6" w:rsidRPr="001136EB" w:rsidRDefault="004652B6" w:rsidP="00950866">
            <w:pPr>
              <w:rPr>
                <w:rFonts w:ascii="Times" w:hAnsi="Times"/>
                <w:sz w:val="22"/>
                <w:szCs w:val="22"/>
              </w:rPr>
            </w:pPr>
            <w:r>
              <w:rPr>
                <w:rFonts w:ascii="Times" w:hAnsi="Times"/>
                <w:sz w:val="22"/>
                <w:szCs w:val="22"/>
              </w:rPr>
              <w:t>Advocacy for mine action in national legislation</w:t>
            </w:r>
          </w:p>
        </w:tc>
        <w:tc>
          <w:tcPr>
            <w:tcW w:w="2636" w:type="dxa"/>
          </w:tcPr>
          <w:p w14:paraId="2BA6E124" w14:textId="77777777" w:rsidR="004652B6" w:rsidRPr="009E5656" w:rsidRDefault="004652B6" w:rsidP="00950866">
            <w:pPr>
              <w:tabs>
                <w:tab w:val="center" w:pos="4320"/>
                <w:tab w:val="right" w:pos="8640"/>
              </w:tabs>
              <w:rPr>
                <w:rFonts w:ascii="Times" w:hAnsi="Times"/>
                <w:sz w:val="22"/>
                <w:szCs w:val="22"/>
              </w:rPr>
            </w:pPr>
          </w:p>
        </w:tc>
        <w:tc>
          <w:tcPr>
            <w:tcW w:w="3600" w:type="dxa"/>
          </w:tcPr>
          <w:p w14:paraId="5C324CA7" w14:textId="77777777" w:rsidR="004652B6" w:rsidRPr="009E5656" w:rsidRDefault="004652B6" w:rsidP="00950866">
            <w:pPr>
              <w:tabs>
                <w:tab w:val="center" w:pos="4320"/>
                <w:tab w:val="right" w:pos="8640"/>
              </w:tabs>
              <w:rPr>
                <w:rFonts w:ascii="Times" w:hAnsi="Times"/>
                <w:sz w:val="22"/>
                <w:szCs w:val="22"/>
              </w:rPr>
            </w:pPr>
          </w:p>
        </w:tc>
      </w:tr>
    </w:tbl>
    <w:p w14:paraId="26918E75" w14:textId="77777777" w:rsidR="00F5506C" w:rsidRDefault="00F5506C" w:rsidP="004D1320">
      <w:pPr>
        <w:rPr>
          <w:rFonts w:ascii="Times" w:hAnsi="Times"/>
          <w:i/>
          <w:sz w:val="20"/>
          <w:szCs w:val="20"/>
        </w:rPr>
      </w:pPr>
    </w:p>
    <w:p w14:paraId="5B79E9A5" w14:textId="09B772CD" w:rsidR="00AA3DD7" w:rsidRPr="00AE7C00" w:rsidRDefault="00AA3DD7" w:rsidP="004D1320">
      <w:pPr>
        <w:rPr>
          <w:rFonts w:ascii="Times" w:hAnsi="Times"/>
          <w:sz w:val="20"/>
          <w:szCs w:val="20"/>
        </w:rPr>
      </w:pPr>
      <w:r>
        <w:rPr>
          <w:rFonts w:ascii="Times" w:hAnsi="Times"/>
          <w:sz w:val="20"/>
          <w:szCs w:val="20"/>
        </w:rPr>
        <w:t xml:space="preserve">Provide relevant narrative evidence or comments on </w:t>
      </w:r>
      <w:r w:rsidR="00AD245E">
        <w:rPr>
          <w:rFonts w:ascii="Times" w:hAnsi="Times"/>
          <w:sz w:val="20"/>
          <w:szCs w:val="20"/>
        </w:rPr>
        <w:t xml:space="preserve">National Authority coordination over the area </w:t>
      </w:r>
      <w:r w:rsidR="00FF4160" w:rsidRPr="00FF4160">
        <w:rPr>
          <w:rFonts w:ascii="Times" w:hAnsi="Times"/>
          <w:sz w:val="20"/>
          <w:szCs w:val="20"/>
        </w:rPr>
        <w:t>activities</w:t>
      </w:r>
      <w:r w:rsidR="000E23E0">
        <w:rPr>
          <w:rFonts w:ascii="Times" w:hAnsi="Times"/>
          <w:sz w:val="20"/>
          <w:szCs w:val="20"/>
        </w:rPr>
        <w:t xml:space="preserve"> </w:t>
      </w:r>
      <w:r w:rsidR="00AD245E">
        <w:rPr>
          <w:rFonts w:ascii="Times" w:hAnsi="Times"/>
          <w:sz w:val="20"/>
          <w:szCs w:val="20"/>
        </w:rPr>
        <w:t xml:space="preserve">enumerated above. </w:t>
      </w:r>
    </w:p>
    <w:p w14:paraId="3D734B83" w14:textId="77777777" w:rsidR="00AA3DD7" w:rsidRDefault="00AA3DD7" w:rsidP="00AA3DD7">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0B24C346" w14:textId="77777777" w:rsidR="00AA3DD7" w:rsidRDefault="00AA3DD7" w:rsidP="00AA3DD7">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310527AE" w14:textId="30E29E2E" w:rsidR="00AA3DD7" w:rsidRPr="00AE7C00" w:rsidRDefault="00AA3DD7" w:rsidP="00AE7C00">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2060FAE9" w14:textId="77777777" w:rsidR="0043064E" w:rsidRDefault="0043064E" w:rsidP="0043064E">
      <w:pPr>
        <w:rPr>
          <w:rFonts w:ascii="Times" w:hAnsi="Times"/>
          <w:sz w:val="20"/>
          <w:szCs w:val="20"/>
        </w:rPr>
      </w:pPr>
    </w:p>
    <w:p w14:paraId="62A3BC0D" w14:textId="77777777" w:rsidR="00480BFB" w:rsidRPr="0043064E" w:rsidRDefault="00480BFB" w:rsidP="00480BFB">
      <w:pPr>
        <w:rPr>
          <w:rFonts w:ascii="Times" w:hAnsi="Times"/>
          <w:sz w:val="20"/>
          <w:szCs w:val="20"/>
        </w:rPr>
      </w:pPr>
      <w:r w:rsidRPr="0043064E">
        <w:rPr>
          <w:rFonts w:ascii="Times" w:hAnsi="Times"/>
          <w:sz w:val="20"/>
          <w:szCs w:val="20"/>
        </w:rPr>
        <w:t>Source/Notes: __________________________________________________________________</w:t>
      </w:r>
    </w:p>
    <w:p w14:paraId="79A348ED" w14:textId="77777777" w:rsidR="006F6B72" w:rsidRDefault="006F6B72" w:rsidP="004D1320">
      <w:pPr>
        <w:rPr>
          <w:rFonts w:ascii="Times" w:hAnsi="Times"/>
          <w:i/>
          <w:sz w:val="20"/>
          <w:szCs w:val="20"/>
        </w:rPr>
      </w:pPr>
    </w:p>
    <w:p w14:paraId="21EC0F36" w14:textId="20E4BDE5" w:rsidR="007031C5" w:rsidRPr="00BE5FBF" w:rsidRDefault="004D1320" w:rsidP="004D1320">
      <w:pPr>
        <w:rPr>
          <w:rFonts w:ascii="Times" w:hAnsi="Times"/>
          <w:b/>
          <w:i/>
          <w:sz w:val="22"/>
          <w:szCs w:val="22"/>
        </w:rPr>
      </w:pPr>
      <w:r w:rsidRPr="00BE5FBF">
        <w:rPr>
          <w:rFonts w:ascii="Times" w:hAnsi="Times"/>
          <w:b/>
          <w:i/>
          <w:sz w:val="22"/>
          <w:szCs w:val="22"/>
        </w:rPr>
        <w:t>National Authority Budgeting</w:t>
      </w:r>
    </w:p>
    <w:tbl>
      <w:tblPr>
        <w:tblW w:w="124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2772"/>
        <w:gridCol w:w="2880"/>
        <w:gridCol w:w="2880"/>
      </w:tblGrid>
      <w:tr w:rsidR="002F1A9E" w:rsidRPr="001136EB" w14:paraId="665A1F0E" w14:textId="1696E35F" w:rsidTr="002F1A9E">
        <w:tc>
          <w:tcPr>
            <w:tcW w:w="3888" w:type="dxa"/>
          </w:tcPr>
          <w:p w14:paraId="25CE467E" w14:textId="0255C1FA" w:rsidR="002F1A9E" w:rsidRPr="0000114A" w:rsidRDefault="002F1A9E" w:rsidP="00950866">
            <w:pPr>
              <w:rPr>
                <w:rFonts w:ascii="Times" w:hAnsi="Times"/>
                <w:sz w:val="22"/>
                <w:szCs w:val="22"/>
              </w:rPr>
            </w:pPr>
          </w:p>
        </w:tc>
        <w:tc>
          <w:tcPr>
            <w:tcW w:w="2772" w:type="dxa"/>
          </w:tcPr>
          <w:p w14:paraId="75730A70" w14:textId="1E72FF21" w:rsidR="002F1A9E" w:rsidRPr="0000114A" w:rsidRDefault="002F1A9E" w:rsidP="00950866">
            <w:pPr>
              <w:rPr>
                <w:rFonts w:ascii="Times" w:hAnsi="Times"/>
                <w:sz w:val="22"/>
                <w:szCs w:val="22"/>
              </w:rPr>
            </w:pPr>
            <w:r>
              <w:rPr>
                <w:rFonts w:ascii="Times" w:hAnsi="Times"/>
                <w:sz w:val="22"/>
                <w:szCs w:val="22"/>
              </w:rPr>
              <w:t xml:space="preserve">Over the past 6 months, has the </w:t>
            </w:r>
            <w:r w:rsidR="00B057FF">
              <w:rPr>
                <w:rFonts w:ascii="Times" w:hAnsi="Times"/>
                <w:sz w:val="22"/>
                <w:szCs w:val="22"/>
              </w:rPr>
              <w:t>government</w:t>
            </w:r>
            <w:r>
              <w:rPr>
                <w:rFonts w:ascii="Times" w:hAnsi="Times"/>
                <w:sz w:val="22"/>
                <w:szCs w:val="22"/>
              </w:rPr>
              <w:t xml:space="preserve"> assumed a growing percentage of the cost of mine action in the following areas?</w:t>
            </w:r>
            <w:r w:rsidR="00B057FF">
              <w:rPr>
                <w:rFonts w:ascii="Times" w:hAnsi="Times"/>
                <w:sz w:val="22"/>
                <w:szCs w:val="22"/>
              </w:rPr>
              <w:t xml:space="preserve"> [Yes/No response]</w:t>
            </w:r>
          </w:p>
        </w:tc>
        <w:tc>
          <w:tcPr>
            <w:tcW w:w="2880" w:type="dxa"/>
          </w:tcPr>
          <w:p w14:paraId="59647381" w14:textId="0EA65762" w:rsidR="002F1A9E" w:rsidRPr="0000114A" w:rsidRDefault="002F1A9E" w:rsidP="00950866">
            <w:pPr>
              <w:rPr>
                <w:rFonts w:ascii="Times" w:hAnsi="Times"/>
                <w:sz w:val="22"/>
                <w:szCs w:val="22"/>
              </w:rPr>
            </w:pPr>
            <w:r w:rsidRPr="001136EB">
              <w:rPr>
                <w:rFonts w:ascii="Times" w:hAnsi="Times"/>
                <w:sz w:val="22"/>
                <w:szCs w:val="22"/>
              </w:rPr>
              <w:t>Overall budget in mine sector in country (USD)</w:t>
            </w:r>
          </w:p>
        </w:tc>
        <w:tc>
          <w:tcPr>
            <w:tcW w:w="2880" w:type="dxa"/>
          </w:tcPr>
          <w:p w14:paraId="359D7F0A" w14:textId="2DB7F0A2" w:rsidR="002F1A9E" w:rsidRPr="001136EB" w:rsidRDefault="002F1A9E" w:rsidP="00950866">
            <w:pPr>
              <w:rPr>
                <w:rFonts w:ascii="Times" w:hAnsi="Times"/>
                <w:sz w:val="22"/>
                <w:szCs w:val="22"/>
              </w:rPr>
            </w:pPr>
            <w:r w:rsidRPr="001136EB">
              <w:rPr>
                <w:rFonts w:ascii="Times" w:hAnsi="Times"/>
                <w:sz w:val="22"/>
                <w:szCs w:val="22"/>
              </w:rPr>
              <w:t>Budget managed by national authorities (USD)</w:t>
            </w:r>
          </w:p>
        </w:tc>
      </w:tr>
      <w:tr w:rsidR="002F1A9E" w:rsidRPr="001136EB" w14:paraId="5D9F2B50" w14:textId="761F8011" w:rsidTr="002F1A9E">
        <w:tc>
          <w:tcPr>
            <w:tcW w:w="3888" w:type="dxa"/>
          </w:tcPr>
          <w:p w14:paraId="2A664D4E" w14:textId="662E14A8" w:rsidR="002F1A9E" w:rsidRPr="0000114A" w:rsidRDefault="002F1A9E" w:rsidP="00950866">
            <w:pPr>
              <w:rPr>
                <w:rFonts w:ascii="Times" w:hAnsi="Times"/>
                <w:sz w:val="22"/>
                <w:szCs w:val="22"/>
              </w:rPr>
            </w:pPr>
            <w:r w:rsidRPr="001136EB">
              <w:rPr>
                <w:rFonts w:ascii="Times" w:hAnsi="Times"/>
                <w:sz w:val="22"/>
                <w:szCs w:val="22"/>
              </w:rPr>
              <w:t>Coordination of Mine Action Actors</w:t>
            </w:r>
          </w:p>
        </w:tc>
        <w:tc>
          <w:tcPr>
            <w:tcW w:w="2772" w:type="dxa"/>
          </w:tcPr>
          <w:p w14:paraId="31B06E6C" w14:textId="10DB64CC" w:rsidR="002F1A9E" w:rsidRPr="0000114A" w:rsidRDefault="002F1A9E" w:rsidP="00950866">
            <w:pPr>
              <w:rPr>
                <w:rFonts w:ascii="Times" w:hAnsi="Times"/>
                <w:sz w:val="22"/>
                <w:szCs w:val="22"/>
              </w:rPr>
            </w:pPr>
          </w:p>
        </w:tc>
        <w:tc>
          <w:tcPr>
            <w:tcW w:w="2880" w:type="dxa"/>
          </w:tcPr>
          <w:p w14:paraId="5888EAD7" w14:textId="4BB6B1F0" w:rsidR="002F1A9E" w:rsidRPr="0000114A" w:rsidRDefault="002F1A9E" w:rsidP="00950866">
            <w:pPr>
              <w:rPr>
                <w:rFonts w:ascii="Times" w:hAnsi="Times"/>
                <w:sz w:val="22"/>
                <w:szCs w:val="22"/>
              </w:rPr>
            </w:pPr>
          </w:p>
        </w:tc>
        <w:tc>
          <w:tcPr>
            <w:tcW w:w="2880" w:type="dxa"/>
          </w:tcPr>
          <w:p w14:paraId="3180F96C" w14:textId="77777777" w:rsidR="002F1A9E" w:rsidRPr="0000114A" w:rsidRDefault="002F1A9E" w:rsidP="00950866">
            <w:pPr>
              <w:rPr>
                <w:rFonts w:ascii="Times" w:hAnsi="Times"/>
                <w:sz w:val="22"/>
                <w:szCs w:val="22"/>
              </w:rPr>
            </w:pPr>
          </w:p>
        </w:tc>
      </w:tr>
      <w:tr w:rsidR="002F1A9E" w:rsidRPr="001136EB" w14:paraId="0B86A6CB" w14:textId="3BED77C8" w:rsidTr="002F1A9E">
        <w:tc>
          <w:tcPr>
            <w:tcW w:w="3888" w:type="dxa"/>
          </w:tcPr>
          <w:p w14:paraId="132471BF" w14:textId="473F3D6E" w:rsidR="002F1A9E" w:rsidRPr="001136EB" w:rsidRDefault="002F1A9E" w:rsidP="00950866">
            <w:pPr>
              <w:rPr>
                <w:rFonts w:ascii="Times" w:hAnsi="Times"/>
                <w:sz w:val="22"/>
                <w:szCs w:val="22"/>
              </w:rPr>
            </w:pPr>
            <w:r>
              <w:rPr>
                <w:rFonts w:ascii="Times" w:hAnsi="Times"/>
                <w:sz w:val="22"/>
                <w:szCs w:val="22"/>
              </w:rPr>
              <w:t>Injury Surveillance</w:t>
            </w:r>
          </w:p>
        </w:tc>
        <w:tc>
          <w:tcPr>
            <w:tcW w:w="2772" w:type="dxa"/>
          </w:tcPr>
          <w:p w14:paraId="782C5778" w14:textId="60247715" w:rsidR="002F1A9E" w:rsidRPr="0000114A" w:rsidRDefault="002F1A9E" w:rsidP="00950866">
            <w:pPr>
              <w:rPr>
                <w:rFonts w:ascii="Times" w:hAnsi="Times"/>
                <w:sz w:val="22"/>
                <w:szCs w:val="22"/>
              </w:rPr>
            </w:pPr>
          </w:p>
        </w:tc>
        <w:tc>
          <w:tcPr>
            <w:tcW w:w="2880" w:type="dxa"/>
          </w:tcPr>
          <w:p w14:paraId="58248171" w14:textId="71F93D76" w:rsidR="002F1A9E" w:rsidRPr="0000114A" w:rsidRDefault="002F1A9E" w:rsidP="00950866">
            <w:pPr>
              <w:rPr>
                <w:rFonts w:ascii="Times" w:hAnsi="Times"/>
                <w:sz w:val="22"/>
                <w:szCs w:val="22"/>
              </w:rPr>
            </w:pPr>
          </w:p>
        </w:tc>
        <w:tc>
          <w:tcPr>
            <w:tcW w:w="2880" w:type="dxa"/>
          </w:tcPr>
          <w:p w14:paraId="2018FB71" w14:textId="77777777" w:rsidR="002F1A9E" w:rsidRPr="0000114A" w:rsidRDefault="002F1A9E" w:rsidP="00950866">
            <w:pPr>
              <w:rPr>
                <w:rFonts w:ascii="Times" w:hAnsi="Times"/>
                <w:sz w:val="22"/>
                <w:szCs w:val="22"/>
              </w:rPr>
            </w:pPr>
          </w:p>
        </w:tc>
      </w:tr>
      <w:tr w:rsidR="002F1A9E" w:rsidRPr="001136EB" w14:paraId="4DDB95BA" w14:textId="7972D1F9" w:rsidTr="002F1A9E">
        <w:tc>
          <w:tcPr>
            <w:tcW w:w="3888" w:type="dxa"/>
          </w:tcPr>
          <w:p w14:paraId="3E4D783A" w14:textId="1A8DA80F" w:rsidR="002F1A9E" w:rsidRPr="0000114A" w:rsidRDefault="002F1A9E" w:rsidP="00950866">
            <w:pPr>
              <w:rPr>
                <w:rFonts w:ascii="Times" w:hAnsi="Times"/>
                <w:sz w:val="22"/>
                <w:szCs w:val="22"/>
              </w:rPr>
            </w:pPr>
            <w:r w:rsidRPr="001136EB">
              <w:rPr>
                <w:rFonts w:ascii="Times" w:hAnsi="Times"/>
                <w:sz w:val="22"/>
                <w:szCs w:val="22"/>
              </w:rPr>
              <w:t>Quality Assurance (including accreditation)</w:t>
            </w:r>
          </w:p>
        </w:tc>
        <w:tc>
          <w:tcPr>
            <w:tcW w:w="2772" w:type="dxa"/>
          </w:tcPr>
          <w:p w14:paraId="3D0A0C95" w14:textId="4775106D" w:rsidR="002F1A9E" w:rsidRPr="0000114A" w:rsidRDefault="002F1A9E" w:rsidP="00950866">
            <w:pPr>
              <w:rPr>
                <w:rFonts w:ascii="Times" w:hAnsi="Times"/>
                <w:sz w:val="22"/>
                <w:szCs w:val="22"/>
              </w:rPr>
            </w:pPr>
          </w:p>
        </w:tc>
        <w:tc>
          <w:tcPr>
            <w:tcW w:w="2880" w:type="dxa"/>
          </w:tcPr>
          <w:p w14:paraId="45917CDB" w14:textId="7103F4AA" w:rsidR="002F1A9E" w:rsidRPr="0000114A" w:rsidRDefault="002F1A9E" w:rsidP="00950866">
            <w:pPr>
              <w:rPr>
                <w:rFonts w:ascii="Times" w:hAnsi="Times"/>
                <w:sz w:val="22"/>
                <w:szCs w:val="22"/>
              </w:rPr>
            </w:pPr>
          </w:p>
        </w:tc>
        <w:tc>
          <w:tcPr>
            <w:tcW w:w="2880" w:type="dxa"/>
          </w:tcPr>
          <w:p w14:paraId="44EE38F0" w14:textId="77777777" w:rsidR="002F1A9E" w:rsidRPr="0000114A" w:rsidRDefault="002F1A9E" w:rsidP="00950866">
            <w:pPr>
              <w:rPr>
                <w:rFonts w:ascii="Times" w:hAnsi="Times"/>
                <w:sz w:val="22"/>
                <w:szCs w:val="22"/>
              </w:rPr>
            </w:pPr>
          </w:p>
        </w:tc>
      </w:tr>
      <w:tr w:rsidR="002F1A9E" w:rsidRPr="001136EB" w14:paraId="468E3399" w14:textId="020B3638" w:rsidTr="002F1A9E">
        <w:tc>
          <w:tcPr>
            <w:tcW w:w="3888" w:type="dxa"/>
          </w:tcPr>
          <w:p w14:paraId="7C0BDA1B" w14:textId="1E77F50A" w:rsidR="002F1A9E" w:rsidRPr="0000114A" w:rsidRDefault="002F1A9E" w:rsidP="00950866">
            <w:pPr>
              <w:rPr>
                <w:rFonts w:ascii="Times" w:hAnsi="Times"/>
                <w:sz w:val="22"/>
                <w:szCs w:val="22"/>
              </w:rPr>
            </w:pPr>
            <w:r w:rsidRPr="001136EB">
              <w:rPr>
                <w:rFonts w:ascii="Times" w:hAnsi="Times"/>
                <w:sz w:val="22"/>
                <w:szCs w:val="22"/>
              </w:rPr>
              <w:t>Mine Action Planning</w:t>
            </w:r>
          </w:p>
        </w:tc>
        <w:tc>
          <w:tcPr>
            <w:tcW w:w="2772" w:type="dxa"/>
          </w:tcPr>
          <w:p w14:paraId="6DBB4055" w14:textId="7B004FAE" w:rsidR="002F1A9E" w:rsidRPr="0000114A" w:rsidRDefault="002F1A9E" w:rsidP="00950866">
            <w:pPr>
              <w:rPr>
                <w:rFonts w:ascii="Times" w:hAnsi="Times"/>
                <w:sz w:val="22"/>
                <w:szCs w:val="22"/>
              </w:rPr>
            </w:pPr>
          </w:p>
        </w:tc>
        <w:tc>
          <w:tcPr>
            <w:tcW w:w="2880" w:type="dxa"/>
          </w:tcPr>
          <w:p w14:paraId="439FE6E7" w14:textId="55FDB840" w:rsidR="002F1A9E" w:rsidRPr="0000114A" w:rsidRDefault="002F1A9E" w:rsidP="00950866">
            <w:pPr>
              <w:rPr>
                <w:rFonts w:ascii="Times" w:hAnsi="Times"/>
                <w:sz w:val="22"/>
                <w:szCs w:val="22"/>
              </w:rPr>
            </w:pPr>
          </w:p>
        </w:tc>
        <w:tc>
          <w:tcPr>
            <w:tcW w:w="2880" w:type="dxa"/>
          </w:tcPr>
          <w:p w14:paraId="032BAC75" w14:textId="77777777" w:rsidR="002F1A9E" w:rsidRPr="0000114A" w:rsidRDefault="002F1A9E" w:rsidP="00950866">
            <w:pPr>
              <w:rPr>
                <w:rFonts w:ascii="Times" w:hAnsi="Times"/>
                <w:sz w:val="22"/>
                <w:szCs w:val="22"/>
              </w:rPr>
            </w:pPr>
          </w:p>
        </w:tc>
      </w:tr>
      <w:tr w:rsidR="002F1A9E" w:rsidRPr="001136EB" w14:paraId="5D9E3A0B" w14:textId="3D83BB21" w:rsidTr="002F1A9E">
        <w:tc>
          <w:tcPr>
            <w:tcW w:w="3888" w:type="dxa"/>
          </w:tcPr>
          <w:p w14:paraId="585E42E2" w14:textId="59A6F4AD" w:rsidR="002F1A9E" w:rsidRPr="0000114A" w:rsidRDefault="002F1A9E" w:rsidP="00950866">
            <w:pPr>
              <w:rPr>
                <w:rFonts w:ascii="Times" w:hAnsi="Times"/>
                <w:sz w:val="22"/>
                <w:szCs w:val="22"/>
              </w:rPr>
            </w:pPr>
            <w:r w:rsidRPr="001136EB">
              <w:rPr>
                <w:rFonts w:ascii="Times" w:hAnsi="Times"/>
                <w:sz w:val="22"/>
                <w:szCs w:val="22"/>
              </w:rPr>
              <w:t>Marking, Fencing</w:t>
            </w:r>
            <w:r w:rsidRPr="00637216">
              <w:rPr>
                <w:rFonts w:ascii="Times" w:hAnsi="Times"/>
                <w:sz w:val="22"/>
                <w:szCs w:val="22"/>
              </w:rPr>
              <w:t xml:space="preserve">, </w:t>
            </w:r>
            <w:r w:rsidRPr="00A36813">
              <w:rPr>
                <w:rFonts w:ascii="Times" w:hAnsi="Times"/>
                <w:sz w:val="22"/>
                <w:szCs w:val="22"/>
              </w:rPr>
              <w:t>Survey</w:t>
            </w:r>
            <w:r w:rsidRPr="00736FD9">
              <w:rPr>
                <w:rFonts w:ascii="Times" w:hAnsi="Times"/>
                <w:sz w:val="22"/>
                <w:szCs w:val="22"/>
              </w:rPr>
              <w:t xml:space="preserve"> and clearance</w:t>
            </w:r>
          </w:p>
        </w:tc>
        <w:tc>
          <w:tcPr>
            <w:tcW w:w="2772" w:type="dxa"/>
          </w:tcPr>
          <w:p w14:paraId="3338AAD3" w14:textId="75056EA8" w:rsidR="002F1A9E" w:rsidRPr="0000114A" w:rsidRDefault="002F1A9E" w:rsidP="00950866">
            <w:pPr>
              <w:rPr>
                <w:rFonts w:ascii="Times" w:hAnsi="Times"/>
                <w:sz w:val="22"/>
                <w:szCs w:val="22"/>
              </w:rPr>
            </w:pPr>
          </w:p>
        </w:tc>
        <w:tc>
          <w:tcPr>
            <w:tcW w:w="2880" w:type="dxa"/>
          </w:tcPr>
          <w:p w14:paraId="1FFE2883" w14:textId="6C730CC1" w:rsidR="002F1A9E" w:rsidRPr="0000114A" w:rsidRDefault="002F1A9E" w:rsidP="00950866">
            <w:pPr>
              <w:rPr>
                <w:rFonts w:ascii="Times" w:hAnsi="Times"/>
                <w:sz w:val="22"/>
                <w:szCs w:val="22"/>
              </w:rPr>
            </w:pPr>
          </w:p>
        </w:tc>
        <w:tc>
          <w:tcPr>
            <w:tcW w:w="2880" w:type="dxa"/>
          </w:tcPr>
          <w:p w14:paraId="01AEBB6D" w14:textId="77777777" w:rsidR="002F1A9E" w:rsidRPr="0000114A" w:rsidRDefault="002F1A9E" w:rsidP="00950866">
            <w:pPr>
              <w:rPr>
                <w:rFonts w:ascii="Times" w:hAnsi="Times"/>
                <w:sz w:val="22"/>
                <w:szCs w:val="22"/>
              </w:rPr>
            </w:pPr>
          </w:p>
        </w:tc>
      </w:tr>
      <w:tr w:rsidR="002F1A9E" w:rsidRPr="001136EB" w14:paraId="02C695B8" w14:textId="2758F9A6" w:rsidTr="002F1A9E">
        <w:tc>
          <w:tcPr>
            <w:tcW w:w="3888" w:type="dxa"/>
          </w:tcPr>
          <w:p w14:paraId="1A259F7A" w14:textId="50178E14" w:rsidR="002F1A9E" w:rsidRPr="0000114A" w:rsidRDefault="002F1A9E" w:rsidP="00950866">
            <w:pPr>
              <w:rPr>
                <w:rFonts w:ascii="Times" w:hAnsi="Times"/>
                <w:sz w:val="22"/>
                <w:szCs w:val="22"/>
              </w:rPr>
            </w:pPr>
            <w:r w:rsidRPr="001136EB">
              <w:rPr>
                <w:rFonts w:ascii="Times" w:hAnsi="Times"/>
                <w:sz w:val="22"/>
                <w:szCs w:val="22"/>
              </w:rPr>
              <w:t xml:space="preserve">Information Management </w:t>
            </w:r>
          </w:p>
        </w:tc>
        <w:tc>
          <w:tcPr>
            <w:tcW w:w="2772" w:type="dxa"/>
          </w:tcPr>
          <w:p w14:paraId="3063B8E1" w14:textId="32B26331" w:rsidR="002F1A9E" w:rsidRPr="0000114A" w:rsidRDefault="002F1A9E" w:rsidP="00950866">
            <w:pPr>
              <w:rPr>
                <w:rFonts w:ascii="Times" w:hAnsi="Times"/>
                <w:sz w:val="22"/>
                <w:szCs w:val="22"/>
              </w:rPr>
            </w:pPr>
          </w:p>
        </w:tc>
        <w:tc>
          <w:tcPr>
            <w:tcW w:w="2880" w:type="dxa"/>
          </w:tcPr>
          <w:p w14:paraId="7CB853FF" w14:textId="0094250C" w:rsidR="002F1A9E" w:rsidRPr="0000114A" w:rsidRDefault="002F1A9E" w:rsidP="00950866">
            <w:pPr>
              <w:rPr>
                <w:rFonts w:ascii="Times" w:hAnsi="Times"/>
                <w:sz w:val="22"/>
                <w:szCs w:val="22"/>
              </w:rPr>
            </w:pPr>
          </w:p>
        </w:tc>
        <w:tc>
          <w:tcPr>
            <w:tcW w:w="2880" w:type="dxa"/>
          </w:tcPr>
          <w:p w14:paraId="1B6E1FDD" w14:textId="77777777" w:rsidR="002F1A9E" w:rsidRPr="0000114A" w:rsidRDefault="002F1A9E" w:rsidP="00950866">
            <w:pPr>
              <w:rPr>
                <w:rFonts w:ascii="Times" w:hAnsi="Times"/>
                <w:sz w:val="22"/>
                <w:szCs w:val="22"/>
              </w:rPr>
            </w:pPr>
          </w:p>
        </w:tc>
      </w:tr>
      <w:tr w:rsidR="002F1A9E" w:rsidRPr="001136EB" w14:paraId="59407AF0" w14:textId="6AC9217F" w:rsidTr="002F1A9E">
        <w:tc>
          <w:tcPr>
            <w:tcW w:w="3888" w:type="dxa"/>
          </w:tcPr>
          <w:p w14:paraId="176A70D7" w14:textId="29AF2889" w:rsidR="002F1A9E" w:rsidRPr="0000114A" w:rsidRDefault="002F1A9E" w:rsidP="00950866">
            <w:pPr>
              <w:rPr>
                <w:rFonts w:ascii="Times" w:hAnsi="Times"/>
                <w:sz w:val="22"/>
                <w:szCs w:val="22"/>
              </w:rPr>
            </w:pPr>
            <w:r w:rsidRPr="001136EB">
              <w:rPr>
                <w:rFonts w:ascii="Times" w:hAnsi="Times"/>
                <w:sz w:val="22"/>
                <w:szCs w:val="22"/>
              </w:rPr>
              <w:t xml:space="preserve">Explosive Ordnance Disposal </w:t>
            </w:r>
          </w:p>
        </w:tc>
        <w:tc>
          <w:tcPr>
            <w:tcW w:w="2772" w:type="dxa"/>
          </w:tcPr>
          <w:p w14:paraId="69779609" w14:textId="3FB2E317" w:rsidR="002F1A9E" w:rsidRPr="0000114A" w:rsidRDefault="002F1A9E" w:rsidP="00950866">
            <w:pPr>
              <w:rPr>
                <w:rFonts w:ascii="Times" w:hAnsi="Times"/>
                <w:sz w:val="22"/>
                <w:szCs w:val="22"/>
              </w:rPr>
            </w:pPr>
          </w:p>
        </w:tc>
        <w:tc>
          <w:tcPr>
            <w:tcW w:w="2880" w:type="dxa"/>
          </w:tcPr>
          <w:p w14:paraId="2BC3D560" w14:textId="4CBEC298" w:rsidR="002F1A9E" w:rsidRPr="0000114A" w:rsidRDefault="002F1A9E" w:rsidP="00950866">
            <w:pPr>
              <w:rPr>
                <w:rFonts w:ascii="Times" w:hAnsi="Times"/>
                <w:sz w:val="22"/>
                <w:szCs w:val="22"/>
              </w:rPr>
            </w:pPr>
          </w:p>
        </w:tc>
        <w:tc>
          <w:tcPr>
            <w:tcW w:w="2880" w:type="dxa"/>
          </w:tcPr>
          <w:p w14:paraId="4116F887" w14:textId="77777777" w:rsidR="002F1A9E" w:rsidRPr="0000114A" w:rsidRDefault="002F1A9E" w:rsidP="00950866">
            <w:pPr>
              <w:rPr>
                <w:rFonts w:ascii="Times" w:hAnsi="Times"/>
                <w:sz w:val="22"/>
                <w:szCs w:val="22"/>
              </w:rPr>
            </w:pPr>
          </w:p>
        </w:tc>
      </w:tr>
      <w:tr w:rsidR="002F1A9E" w:rsidRPr="001136EB" w14:paraId="484E074D" w14:textId="29492265" w:rsidTr="002F1A9E">
        <w:tc>
          <w:tcPr>
            <w:tcW w:w="3888" w:type="dxa"/>
          </w:tcPr>
          <w:p w14:paraId="19B9334A" w14:textId="7E3999F3" w:rsidR="002F1A9E" w:rsidRPr="0000114A" w:rsidRDefault="002F1A9E" w:rsidP="00950866">
            <w:pPr>
              <w:rPr>
                <w:rFonts w:ascii="Times" w:hAnsi="Times"/>
                <w:sz w:val="22"/>
                <w:szCs w:val="22"/>
              </w:rPr>
            </w:pPr>
            <w:r w:rsidRPr="001136EB">
              <w:rPr>
                <w:rFonts w:ascii="Times" w:hAnsi="Times"/>
                <w:sz w:val="22"/>
                <w:szCs w:val="22"/>
              </w:rPr>
              <w:t>Stockpile Management</w:t>
            </w:r>
          </w:p>
        </w:tc>
        <w:tc>
          <w:tcPr>
            <w:tcW w:w="2772" w:type="dxa"/>
          </w:tcPr>
          <w:p w14:paraId="70F15926" w14:textId="02D40D92" w:rsidR="002F1A9E" w:rsidRPr="0000114A" w:rsidRDefault="002F1A9E" w:rsidP="00950866">
            <w:pPr>
              <w:rPr>
                <w:rFonts w:ascii="Times" w:hAnsi="Times"/>
                <w:sz w:val="22"/>
                <w:szCs w:val="22"/>
              </w:rPr>
            </w:pPr>
          </w:p>
        </w:tc>
        <w:tc>
          <w:tcPr>
            <w:tcW w:w="2880" w:type="dxa"/>
          </w:tcPr>
          <w:p w14:paraId="75F5FAA4" w14:textId="1C194B1F" w:rsidR="002F1A9E" w:rsidRPr="0000114A" w:rsidRDefault="002F1A9E" w:rsidP="00950866">
            <w:pPr>
              <w:rPr>
                <w:rFonts w:ascii="Times" w:hAnsi="Times"/>
                <w:sz w:val="22"/>
                <w:szCs w:val="22"/>
              </w:rPr>
            </w:pPr>
          </w:p>
        </w:tc>
        <w:tc>
          <w:tcPr>
            <w:tcW w:w="2880" w:type="dxa"/>
          </w:tcPr>
          <w:p w14:paraId="75B93DE0" w14:textId="77777777" w:rsidR="002F1A9E" w:rsidRPr="0000114A" w:rsidRDefault="002F1A9E" w:rsidP="00950866">
            <w:pPr>
              <w:rPr>
                <w:rFonts w:ascii="Times" w:hAnsi="Times"/>
                <w:sz w:val="22"/>
                <w:szCs w:val="22"/>
              </w:rPr>
            </w:pPr>
          </w:p>
        </w:tc>
      </w:tr>
      <w:tr w:rsidR="002F1A9E" w:rsidRPr="001136EB" w14:paraId="06EB58A1" w14:textId="5E87BBA0" w:rsidTr="002F1A9E">
        <w:tc>
          <w:tcPr>
            <w:tcW w:w="3888" w:type="dxa"/>
          </w:tcPr>
          <w:p w14:paraId="747AF0E8" w14:textId="7C02C416" w:rsidR="002F1A9E" w:rsidRPr="0000114A" w:rsidRDefault="002F1A9E" w:rsidP="00950866">
            <w:pPr>
              <w:rPr>
                <w:rFonts w:ascii="Times" w:hAnsi="Times"/>
                <w:sz w:val="22"/>
                <w:szCs w:val="22"/>
              </w:rPr>
            </w:pPr>
            <w:r w:rsidRPr="001136EB">
              <w:rPr>
                <w:rFonts w:ascii="Times" w:hAnsi="Times"/>
                <w:sz w:val="22"/>
                <w:szCs w:val="22"/>
              </w:rPr>
              <w:t>Mine Risk Education</w:t>
            </w:r>
            <w:r>
              <w:rPr>
                <w:rFonts w:ascii="Times" w:hAnsi="Times"/>
                <w:sz w:val="22"/>
                <w:szCs w:val="22"/>
              </w:rPr>
              <w:t xml:space="preserve"> (including MRE related surveys)</w:t>
            </w:r>
          </w:p>
        </w:tc>
        <w:tc>
          <w:tcPr>
            <w:tcW w:w="2772" w:type="dxa"/>
          </w:tcPr>
          <w:p w14:paraId="2B78EF9D" w14:textId="11297974" w:rsidR="002F1A9E" w:rsidRPr="0000114A" w:rsidRDefault="002F1A9E" w:rsidP="00950866">
            <w:pPr>
              <w:rPr>
                <w:rFonts w:ascii="Times" w:hAnsi="Times"/>
                <w:sz w:val="22"/>
                <w:szCs w:val="22"/>
              </w:rPr>
            </w:pPr>
          </w:p>
        </w:tc>
        <w:tc>
          <w:tcPr>
            <w:tcW w:w="2880" w:type="dxa"/>
          </w:tcPr>
          <w:p w14:paraId="598D3346" w14:textId="7F251B8C" w:rsidR="002F1A9E" w:rsidRPr="0000114A" w:rsidRDefault="002F1A9E" w:rsidP="00950866">
            <w:pPr>
              <w:rPr>
                <w:rFonts w:ascii="Times" w:hAnsi="Times"/>
                <w:sz w:val="22"/>
                <w:szCs w:val="22"/>
              </w:rPr>
            </w:pPr>
          </w:p>
        </w:tc>
        <w:tc>
          <w:tcPr>
            <w:tcW w:w="2880" w:type="dxa"/>
          </w:tcPr>
          <w:p w14:paraId="1835CFB4" w14:textId="77777777" w:rsidR="002F1A9E" w:rsidRPr="0000114A" w:rsidRDefault="002F1A9E" w:rsidP="00950866">
            <w:pPr>
              <w:rPr>
                <w:rFonts w:ascii="Times" w:hAnsi="Times"/>
                <w:sz w:val="22"/>
                <w:szCs w:val="22"/>
              </w:rPr>
            </w:pPr>
          </w:p>
        </w:tc>
      </w:tr>
      <w:tr w:rsidR="002F1A9E" w:rsidRPr="001136EB" w14:paraId="3D0A2766" w14:textId="636DF96A" w:rsidTr="002F1A9E">
        <w:tc>
          <w:tcPr>
            <w:tcW w:w="3888" w:type="dxa"/>
          </w:tcPr>
          <w:p w14:paraId="0DB3BD5B" w14:textId="53CAAE83" w:rsidR="002F1A9E" w:rsidRPr="0000114A" w:rsidRDefault="002F1A9E" w:rsidP="00950866">
            <w:pPr>
              <w:rPr>
                <w:rFonts w:ascii="Times" w:hAnsi="Times"/>
                <w:sz w:val="22"/>
                <w:szCs w:val="22"/>
              </w:rPr>
            </w:pPr>
            <w:r w:rsidRPr="001136EB">
              <w:rPr>
                <w:rFonts w:ascii="Times" w:hAnsi="Times"/>
                <w:sz w:val="22"/>
                <w:szCs w:val="22"/>
              </w:rPr>
              <w:t>Victim Assistance</w:t>
            </w:r>
          </w:p>
        </w:tc>
        <w:tc>
          <w:tcPr>
            <w:tcW w:w="2772" w:type="dxa"/>
          </w:tcPr>
          <w:p w14:paraId="43740D9F" w14:textId="2195AD16" w:rsidR="002F1A9E" w:rsidRPr="0000114A" w:rsidRDefault="002F1A9E" w:rsidP="00950866">
            <w:pPr>
              <w:rPr>
                <w:rFonts w:ascii="Times" w:hAnsi="Times"/>
                <w:sz w:val="22"/>
                <w:szCs w:val="22"/>
              </w:rPr>
            </w:pPr>
          </w:p>
        </w:tc>
        <w:tc>
          <w:tcPr>
            <w:tcW w:w="2880" w:type="dxa"/>
          </w:tcPr>
          <w:p w14:paraId="563B6421" w14:textId="061DE223" w:rsidR="002F1A9E" w:rsidRPr="0000114A" w:rsidRDefault="002F1A9E" w:rsidP="00950866">
            <w:pPr>
              <w:rPr>
                <w:rFonts w:ascii="Times" w:hAnsi="Times"/>
                <w:sz w:val="22"/>
                <w:szCs w:val="22"/>
              </w:rPr>
            </w:pPr>
          </w:p>
        </w:tc>
        <w:tc>
          <w:tcPr>
            <w:tcW w:w="2880" w:type="dxa"/>
          </w:tcPr>
          <w:p w14:paraId="0D064D39" w14:textId="77777777" w:rsidR="002F1A9E" w:rsidRPr="0000114A" w:rsidRDefault="002F1A9E" w:rsidP="00950866">
            <w:pPr>
              <w:rPr>
                <w:rFonts w:ascii="Times" w:hAnsi="Times"/>
                <w:sz w:val="22"/>
                <w:szCs w:val="22"/>
              </w:rPr>
            </w:pPr>
          </w:p>
        </w:tc>
      </w:tr>
      <w:tr w:rsidR="002F1A9E" w:rsidRPr="001136EB" w14:paraId="0B73D394" w14:textId="45CD44E5" w:rsidTr="002F1A9E">
        <w:tc>
          <w:tcPr>
            <w:tcW w:w="3888" w:type="dxa"/>
          </w:tcPr>
          <w:p w14:paraId="499635EB" w14:textId="7A3CA019" w:rsidR="002F1A9E" w:rsidRPr="0000114A" w:rsidRDefault="002F1A9E" w:rsidP="00950866">
            <w:pPr>
              <w:rPr>
                <w:rFonts w:ascii="Times" w:hAnsi="Times"/>
                <w:sz w:val="22"/>
                <w:szCs w:val="22"/>
              </w:rPr>
            </w:pPr>
            <w:r w:rsidRPr="001136EB">
              <w:rPr>
                <w:rFonts w:ascii="Times" w:hAnsi="Times"/>
                <w:sz w:val="22"/>
                <w:szCs w:val="22"/>
              </w:rPr>
              <w:t>Resources Mobilization</w:t>
            </w:r>
          </w:p>
        </w:tc>
        <w:tc>
          <w:tcPr>
            <w:tcW w:w="2772" w:type="dxa"/>
          </w:tcPr>
          <w:p w14:paraId="229F4540" w14:textId="02D6D745" w:rsidR="002F1A9E" w:rsidRPr="0000114A" w:rsidRDefault="002F1A9E" w:rsidP="00950866">
            <w:pPr>
              <w:rPr>
                <w:rFonts w:ascii="Times" w:hAnsi="Times"/>
                <w:sz w:val="22"/>
                <w:szCs w:val="22"/>
              </w:rPr>
            </w:pPr>
          </w:p>
        </w:tc>
        <w:tc>
          <w:tcPr>
            <w:tcW w:w="2880" w:type="dxa"/>
          </w:tcPr>
          <w:p w14:paraId="533069A9" w14:textId="070D3308" w:rsidR="002F1A9E" w:rsidRPr="0000114A" w:rsidRDefault="002F1A9E" w:rsidP="00950866">
            <w:pPr>
              <w:rPr>
                <w:rFonts w:ascii="Times" w:hAnsi="Times"/>
                <w:sz w:val="22"/>
                <w:szCs w:val="22"/>
              </w:rPr>
            </w:pPr>
          </w:p>
        </w:tc>
        <w:tc>
          <w:tcPr>
            <w:tcW w:w="2880" w:type="dxa"/>
          </w:tcPr>
          <w:p w14:paraId="6ED8E014" w14:textId="77777777" w:rsidR="002F1A9E" w:rsidRPr="0000114A" w:rsidRDefault="002F1A9E" w:rsidP="00950866">
            <w:pPr>
              <w:rPr>
                <w:rFonts w:ascii="Times" w:hAnsi="Times"/>
                <w:sz w:val="22"/>
                <w:szCs w:val="22"/>
              </w:rPr>
            </w:pPr>
          </w:p>
        </w:tc>
      </w:tr>
      <w:tr w:rsidR="002F1A9E" w:rsidRPr="001136EB" w14:paraId="20E6CDA9" w14:textId="111945C5" w:rsidTr="002F1A9E">
        <w:tc>
          <w:tcPr>
            <w:tcW w:w="3888" w:type="dxa"/>
          </w:tcPr>
          <w:p w14:paraId="75889BF2" w14:textId="096F1024" w:rsidR="002F1A9E" w:rsidRPr="0000114A" w:rsidRDefault="002F1A9E" w:rsidP="00950866">
            <w:pPr>
              <w:rPr>
                <w:rFonts w:ascii="Times" w:hAnsi="Times"/>
                <w:sz w:val="22"/>
                <w:szCs w:val="22"/>
              </w:rPr>
            </w:pPr>
            <w:r w:rsidRPr="001136EB">
              <w:rPr>
                <w:rFonts w:ascii="Times" w:hAnsi="Times"/>
                <w:sz w:val="22"/>
                <w:szCs w:val="22"/>
              </w:rPr>
              <w:lastRenderedPageBreak/>
              <w:t>Procurement of Mine Action Services</w:t>
            </w:r>
          </w:p>
        </w:tc>
        <w:tc>
          <w:tcPr>
            <w:tcW w:w="2772" w:type="dxa"/>
          </w:tcPr>
          <w:p w14:paraId="14D3992E" w14:textId="04CADBD2" w:rsidR="002F1A9E" w:rsidRPr="0000114A" w:rsidRDefault="002F1A9E" w:rsidP="00950866">
            <w:pPr>
              <w:rPr>
                <w:rFonts w:ascii="Times" w:hAnsi="Times"/>
                <w:sz w:val="22"/>
                <w:szCs w:val="22"/>
              </w:rPr>
            </w:pPr>
          </w:p>
        </w:tc>
        <w:tc>
          <w:tcPr>
            <w:tcW w:w="2880" w:type="dxa"/>
          </w:tcPr>
          <w:p w14:paraId="14A8313C" w14:textId="755FB73E" w:rsidR="002F1A9E" w:rsidRPr="0000114A" w:rsidRDefault="002F1A9E" w:rsidP="00950866">
            <w:pPr>
              <w:rPr>
                <w:rFonts w:ascii="Times" w:hAnsi="Times"/>
                <w:sz w:val="22"/>
                <w:szCs w:val="22"/>
              </w:rPr>
            </w:pPr>
          </w:p>
        </w:tc>
        <w:tc>
          <w:tcPr>
            <w:tcW w:w="2880" w:type="dxa"/>
          </w:tcPr>
          <w:p w14:paraId="11965CA1" w14:textId="77777777" w:rsidR="002F1A9E" w:rsidRPr="0000114A" w:rsidRDefault="002F1A9E" w:rsidP="00950866">
            <w:pPr>
              <w:rPr>
                <w:rFonts w:ascii="Times" w:hAnsi="Times"/>
                <w:sz w:val="22"/>
                <w:szCs w:val="22"/>
              </w:rPr>
            </w:pPr>
          </w:p>
        </w:tc>
      </w:tr>
      <w:tr w:rsidR="002F1A9E" w:rsidRPr="008D2D47" w14:paraId="7EBA8065" w14:textId="506C3998" w:rsidTr="002F1A9E">
        <w:tc>
          <w:tcPr>
            <w:tcW w:w="3888" w:type="dxa"/>
          </w:tcPr>
          <w:p w14:paraId="640ABC59" w14:textId="48E26422" w:rsidR="002F1A9E" w:rsidRPr="001136EB" w:rsidRDefault="002F1A9E" w:rsidP="00BD45C3">
            <w:pPr>
              <w:rPr>
                <w:rFonts w:ascii="Times" w:hAnsi="Times"/>
                <w:sz w:val="22"/>
                <w:szCs w:val="22"/>
              </w:rPr>
            </w:pPr>
            <w:r>
              <w:rPr>
                <w:rFonts w:ascii="Times" w:hAnsi="Times"/>
                <w:sz w:val="22"/>
                <w:szCs w:val="22"/>
              </w:rPr>
              <w:t>Advocacy for mine action in national legislation</w:t>
            </w:r>
          </w:p>
        </w:tc>
        <w:tc>
          <w:tcPr>
            <w:tcW w:w="2772" w:type="dxa"/>
          </w:tcPr>
          <w:p w14:paraId="0AE88936" w14:textId="30283DF3" w:rsidR="002F1A9E" w:rsidRPr="00BD45C3" w:rsidRDefault="002F1A9E" w:rsidP="00950866">
            <w:pPr>
              <w:rPr>
                <w:rFonts w:ascii="Times" w:hAnsi="Times"/>
                <w:sz w:val="22"/>
                <w:szCs w:val="22"/>
              </w:rPr>
            </w:pPr>
          </w:p>
        </w:tc>
        <w:tc>
          <w:tcPr>
            <w:tcW w:w="2880" w:type="dxa"/>
          </w:tcPr>
          <w:p w14:paraId="15E49F28" w14:textId="12DD65B4" w:rsidR="002F1A9E" w:rsidRPr="008B3786" w:rsidRDefault="002F1A9E" w:rsidP="00950866">
            <w:pPr>
              <w:rPr>
                <w:rFonts w:ascii="Times" w:hAnsi="Times"/>
                <w:sz w:val="22"/>
                <w:szCs w:val="22"/>
              </w:rPr>
            </w:pPr>
          </w:p>
        </w:tc>
        <w:tc>
          <w:tcPr>
            <w:tcW w:w="2880" w:type="dxa"/>
          </w:tcPr>
          <w:p w14:paraId="62EA6365" w14:textId="77777777" w:rsidR="002F1A9E" w:rsidRPr="008B3786" w:rsidRDefault="002F1A9E" w:rsidP="00950866">
            <w:pPr>
              <w:rPr>
                <w:rFonts w:ascii="Times" w:hAnsi="Times"/>
                <w:sz w:val="22"/>
                <w:szCs w:val="22"/>
              </w:rPr>
            </w:pPr>
          </w:p>
        </w:tc>
      </w:tr>
    </w:tbl>
    <w:p w14:paraId="47E64A72" w14:textId="3B337F57" w:rsidR="00A34C2B" w:rsidRDefault="00373434" w:rsidP="004D1320">
      <w:pPr>
        <w:rPr>
          <w:rFonts w:ascii="Times" w:hAnsi="Times"/>
          <w:i/>
          <w:sz w:val="22"/>
          <w:szCs w:val="22"/>
        </w:rPr>
      </w:pPr>
      <w:r>
        <w:rPr>
          <w:rFonts w:ascii="Times" w:hAnsi="Times"/>
          <w:i/>
          <w:sz w:val="22"/>
          <w:szCs w:val="22"/>
        </w:rPr>
        <w:t xml:space="preserve">Note: It may be difficult to recover </w:t>
      </w:r>
      <w:r w:rsidR="000610CF">
        <w:rPr>
          <w:rFonts w:ascii="Times" w:hAnsi="Times"/>
          <w:i/>
          <w:sz w:val="22"/>
          <w:szCs w:val="22"/>
        </w:rPr>
        <w:t xml:space="preserve">specific budget lines; in the case that this is not possible, please complete the first column. </w:t>
      </w:r>
    </w:p>
    <w:p w14:paraId="7D57366C" w14:textId="77777777" w:rsidR="00373434" w:rsidRDefault="00373434" w:rsidP="004D1320">
      <w:pPr>
        <w:rPr>
          <w:rFonts w:ascii="Times" w:hAnsi="Times"/>
          <w:i/>
          <w:sz w:val="22"/>
          <w:szCs w:val="22"/>
        </w:rPr>
      </w:pPr>
    </w:p>
    <w:p w14:paraId="460EC012" w14:textId="42F6C91D" w:rsidR="009D2B8F" w:rsidRDefault="009D2B8F" w:rsidP="009D2B8F">
      <w:pPr>
        <w:rPr>
          <w:rFonts w:ascii="Times" w:hAnsi="Times"/>
          <w:sz w:val="20"/>
          <w:szCs w:val="20"/>
        </w:rPr>
      </w:pPr>
      <w:r w:rsidRPr="0043064E">
        <w:rPr>
          <w:rFonts w:ascii="Times" w:hAnsi="Times"/>
          <w:sz w:val="20"/>
          <w:szCs w:val="20"/>
        </w:rPr>
        <w:t>Source/Notes: __________________________________________________________________</w:t>
      </w:r>
    </w:p>
    <w:p w14:paraId="534DCA31" w14:textId="77777777" w:rsidR="00717302" w:rsidRDefault="00717302" w:rsidP="006F6B72">
      <w:pPr>
        <w:rPr>
          <w:rFonts w:ascii="Times" w:hAnsi="Times"/>
          <w:i/>
          <w:sz w:val="20"/>
          <w:szCs w:val="20"/>
          <w:highlight w:val="yellow"/>
        </w:rPr>
      </w:pPr>
    </w:p>
    <w:p w14:paraId="113B5679" w14:textId="2AAB938E" w:rsidR="004E1356" w:rsidRPr="00D138FB" w:rsidRDefault="00251318" w:rsidP="006F6B72">
      <w:pPr>
        <w:rPr>
          <w:rFonts w:ascii="Times" w:hAnsi="Times"/>
          <w:i/>
          <w:sz w:val="22"/>
          <w:szCs w:val="22"/>
        </w:rPr>
      </w:pPr>
      <w:r w:rsidRPr="00D138FB">
        <w:rPr>
          <w:rFonts w:ascii="Times" w:hAnsi="Times"/>
          <w:i/>
          <w:sz w:val="22"/>
          <w:szCs w:val="22"/>
        </w:rPr>
        <w:t xml:space="preserve">Additional questions </w:t>
      </w:r>
      <w:r w:rsidR="00881EF6">
        <w:rPr>
          <w:rFonts w:ascii="Times" w:hAnsi="Times"/>
          <w:i/>
          <w:sz w:val="22"/>
          <w:szCs w:val="22"/>
        </w:rPr>
        <w:t>on</w:t>
      </w:r>
      <w:r w:rsidRPr="00D138FB">
        <w:rPr>
          <w:rFonts w:ascii="Times" w:hAnsi="Times"/>
          <w:i/>
          <w:sz w:val="22"/>
          <w:szCs w:val="22"/>
        </w:rPr>
        <w:t xml:space="preserve"> national commitment to the </w:t>
      </w:r>
      <w:r w:rsidR="005A781B" w:rsidRPr="00D138FB">
        <w:rPr>
          <w:rFonts w:ascii="Times" w:hAnsi="Times"/>
          <w:i/>
          <w:sz w:val="22"/>
          <w:szCs w:val="22"/>
        </w:rPr>
        <w:t>National</w:t>
      </w:r>
      <w:r w:rsidRPr="00D138FB">
        <w:rPr>
          <w:rFonts w:ascii="Times" w:hAnsi="Times"/>
          <w:i/>
          <w:sz w:val="22"/>
          <w:szCs w:val="22"/>
        </w:rPr>
        <w:t xml:space="preserve"> Authority</w:t>
      </w:r>
      <w:r w:rsidR="004E1356" w:rsidRPr="00D138FB">
        <w:rPr>
          <w:rFonts w:ascii="Times" w:hAnsi="Times"/>
          <w:i/>
          <w:sz w:val="22"/>
          <w:szCs w:val="22"/>
        </w:rPr>
        <w:t>:</w:t>
      </w:r>
    </w:p>
    <w:p w14:paraId="076E0D3C" w14:textId="77777777" w:rsidR="004E1356" w:rsidRDefault="004E1356" w:rsidP="006F6B72">
      <w:pPr>
        <w:rPr>
          <w:rFonts w:ascii="Times" w:hAnsi="Times"/>
          <w:sz w:val="22"/>
          <w:szCs w:val="22"/>
        </w:rPr>
      </w:pPr>
    </w:p>
    <w:p w14:paraId="23FE6F72" w14:textId="7363ED9A" w:rsidR="004E1356" w:rsidRPr="00D138FB" w:rsidRDefault="004E1356" w:rsidP="00D138FB">
      <w:pPr>
        <w:pStyle w:val="ListParagraph"/>
        <w:numPr>
          <w:ilvl w:val="0"/>
          <w:numId w:val="36"/>
        </w:numPr>
        <w:rPr>
          <w:rFonts w:ascii="Times" w:hAnsi="Times"/>
          <w:sz w:val="22"/>
          <w:szCs w:val="22"/>
        </w:rPr>
      </w:pPr>
      <w:r w:rsidRPr="00D138FB">
        <w:rPr>
          <w:rFonts w:ascii="Times" w:hAnsi="Times"/>
          <w:sz w:val="22"/>
          <w:szCs w:val="22"/>
        </w:rPr>
        <w:t>Does the National Authority invest in the local Mine Action Authority?</w:t>
      </w:r>
      <w:r w:rsidR="00EF65BE" w:rsidRPr="00D138FB">
        <w:rPr>
          <w:rFonts w:ascii="Times" w:hAnsi="Times"/>
          <w:sz w:val="22"/>
          <w:szCs w:val="22"/>
        </w:rPr>
        <w:t xml:space="preserve"> </w:t>
      </w:r>
      <w:proofErr w:type="gramStart"/>
      <w:r w:rsidR="00F46A73" w:rsidRPr="00D138FB">
        <w:rPr>
          <w:rFonts w:ascii="Times" w:hAnsi="Times"/>
          <w:sz w:val="22"/>
          <w:szCs w:val="22"/>
        </w:rPr>
        <w:t>:_</w:t>
      </w:r>
      <w:proofErr w:type="gramEnd"/>
      <w:r w:rsidR="00F46A73" w:rsidRPr="00D138FB">
        <w:rPr>
          <w:rFonts w:ascii="Times" w:hAnsi="Times"/>
          <w:sz w:val="22"/>
          <w:szCs w:val="22"/>
        </w:rPr>
        <w:t>_____</w:t>
      </w:r>
    </w:p>
    <w:p w14:paraId="2B503014" w14:textId="7AC152EA" w:rsidR="002B1639" w:rsidRDefault="002B1639" w:rsidP="00D138FB">
      <w:pPr>
        <w:pStyle w:val="ListParagraph"/>
        <w:numPr>
          <w:ilvl w:val="1"/>
          <w:numId w:val="36"/>
        </w:numPr>
        <w:rPr>
          <w:rFonts w:ascii="Times" w:hAnsi="Times"/>
          <w:sz w:val="22"/>
          <w:szCs w:val="22"/>
        </w:rPr>
      </w:pPr>
      <w:r>
        <w:rPr>
          <w:rFonts w:ascii="Times" w:hAnsi="Times"/>
          <w:sz w:val="22"/>
          <w:szCs w:val="22"/>
        </w:rPr>
        <w:t>I</w:t>
      </w:r>
      <w:r w:rsidR="00C80159">
        <w:rPr>
          <w:rFonts w:ascii="Times" w:hAnsi="Times"/>
          <w:sz w:val="22"/>
          <w:szCs w:val="22"/>
        </w:rPr>
        <w:t>f yes, specify in which areas</w:t>
      </w:r>
      <w:proofErr w:type="gramStart"/>
      <w:r>
        <w:rPr>
          <w:rFonts w:ascii="Times" w:hAnsi="Times"/>
          <w:sz w:val="22"/>
          <w:szCs w:val="22"/>
        </w:rPr>
        <w:t>:</w:t>
      </w:r>
      <w:r w:rsidR="00F70DCA">
        <w:rPr>
          <w:rFonts w:ascii="Times" w:hAnsi="Times"/>
          <w:sz w:val="22"/>
          <w:szCs w:val="22"/>
        </w:rPr>
        <w:t>_</w:t>
      </w:r>
      <w:proofErr w:type="gramEnd"/>
      <w:r w:rsidR="00F70DCA">
        <w:rPr>
          <w:rFonts w:ascii="Times" w:hAnsi="Times"/>
          <w:sz w:val="22"/>
          <w:szCs w:val="22"/>
        </w:rPr>
        <w:t>__________________</w:t>
      </w:r>
      <w:r w:rsidR="00DE3020">
        <w:rPr>
          <w:rFonts w:ascii="Times" w:hAnsi="Times"/>
          <w:sz w:val="22"/>
          <w:szCs w:val="22"/>
        </w:rPr>
        <w:t>______________</w:t>
      </w:r>
      <w:r w:rsidR="00354804">
        <w:rPr>
          <w:rFonts w:ascii="Times" w:hAnsi="Times"/>
          <w:sz w:val="22"/>
          <w:szCs w:val="22"/>
        </w:rPr>
        <w:t>_</w:t>
      </w:r>
      <w:r>
        <w:rPr>
          <w:rFonts w:ascii="Times" w:hAnsi="Times"/>
          <w:sz w:val="22"/>
          <w:szCs w:val="22"/>
        </w:rPr>
        <w:t xml:space="preserve"> </w:t>
      </w:r>
    </w:p>
    <w:p w14:paraId="217E78AE" w14:textId="70CD6E50" w:rsidR="003B2925" w:rsidRPr="00D138FB" w:rsidRDefault="003B2925" w:rsidP="00D138FB">
      <w:pPr>
        <w:pStyle w:val="ListParagraph"/>
        <w:numPr>
          <w:ilvl w:val="0"/>
          <w:numId w:val="36"/>
        </w:numPr>
        <w:rPr>
          <w:rFonts w:ascii="Times" w:hAnsi="Times"/>
          <w:sz w:val="22"/>
          <w:szCs w:val="22"/>
        </w:rPr>
      </w:pPr>
      <w:r>
        <w:rPr>
          <w:rFonts w:ascii="Times" w:hAnsi="Times"/>
          <w:sz w:val="22"/>
          <w:szCs w:val="22"/>
        </w:rPr>
        <w:t xml:space="preserve">Does the local Mine Action Authority receive bilateral </w:t>
      </w:r>
      <w:r w:rsidR="00F220FA">
        <w:rPr>
          <w:rFonts w:ascii="Times" w:hAnsi="Times"/>
          <w:sz w:val="22"/>
          <w:szCs w:val="22"/>
        </w:rPr>
        <w:t>funding</w:t>
      </w:r>
      <w:r w:rsidR="00152942">
        <w:rPr>
          <w:rFonts w:ascii="Times" w:hAnsi="Times"/>
          <w:sz w:val="22"/>
          <w:szCs w:val="22"/>
        </w:rPr>
        <w:t xml:space="preserve"> or multilateral funding</w:t>
      </w:r>
      <w:proofErr w:type="gramStart"/>
      <w:r w:rsidR="007F5B7B">
        <w:rPr>
          <w:rFonts w:ascii="Times" w:hAnsi="Times"/>
          <w:sz w:val="22"/>
          <w:szCs w:val="22"/>
        </w:rPr>
        <w:t>?</w:t>
      </w:r>
      <w:r w:rsidR="00F46A73" w:rsidRPr="00D925BF">
        <w:rPr>
          <w:rFonts w:ascii="Times" w:hAnsi="Times"/>
          <w:sz w:val="22"/>
          <w:szCs w:val="22"/>
        </w:rPr>
        <w:t>:</w:t>
      </w:r>
      <w:proofErr w:type="gramEnd"/>
      <w:r w:rsidR="00F46A73" w:rsidRPr="00D925BF">
        <w:rPr>
          <w:rFonts w:ascii="Times" w:hAnsi="Times"/>
          <w:sz w:val="22"/>
          <w:szCs w:val="22"/>
        </w:rPr>
        <w:t>______</w:t>
      </w:r>
    </w:p>
    <w:p w14:paraId="3ED6808F" w14:textId="77777777" w:rsidR="009D2B8F" w:rsidRPr="00637216" w:rsidRDefault="009D2B8F" w:rsidP="004D1320">
      <w:pPr>
        <w:rPr>
          <w:rFonts w:ascii="Times" w:hAnsi="Times"/>
          <w:i/>
          <w:sz w:val="22"/>
          <w:szCs w:val="22"/>
        </w:rPr>
      </w:pPr>
    </w:p>
    <w:p w14:paraId="3CBD10ED" w14:textId="3548F4D0" w:rsidR="000C761E" w:rsidRPr="00D138FB" w:rsidRDefault="009E581C" w:rsidP="00D138FB">
      <w:pPr>
        <w:pStyle w:val="ListParagraph"/>
        <w:numPr>
          <w:ilvl w:val="0"/>
          <w:numId w:val="36"/>
        </w:numPr>
        <w:rPr>
          <w:rFonts w:ascii="Times" w:eastAsia="Times New Roman" w:hAnsi="Times"/>
          <w:bCs/>
          <w:color w:val="000000"/>
          <w:sz w:val="22"/>
          <w:szCs w:val="22"/>
          <w:shd w:val="clear" w:color="auto" w:fill="FFFFFF"/>
        </w:rPr>
      </w:pPr>
      <w:r w:rsidRPr="00D138FB">
        <w:rPr>
          <w:rFonts w:ascii="Times" w:eastAsia="Times New Roman" w:hAnsi="Times"/>
          <w:bCs/>
          <w:color w:val="000000"/>
          <w:sz w:val="22"/>
          <w:szCs w:val="22"/>
          <w:shd w:val="clear" w:color="auto" w:fill="FFFFFF"/>
        </w:rPr>
        <w:t xml:space="preserve">Over the past six months, what new challenges have emerged that impeded transition to national </w:t>
      </w:r>
      <w:r w:rsidR="006E502F" w:rsidRPr="00D138FB">
        <w:rPr>
          <w:rFonts w:ascii="Times" w:eastAsia="Times New Roman" w:hAnsi="Times"/>
          <w:bCs/>
          <w:color w:val="000000"/>
          <w:sz w:val="22"/>
          <w:szCs w:val="22"/>
          <w:shd w:val="clear" w:color="auto" w:fill="FFFFFF"/>
        </w:rPr>
        <w:t>ownership</w:t>
      </w:r>
      <w:r w:rsidRPr="00D138FB">
        <w:rPr>
          <w:rFonts w:ascii="Times" w:eastAsia="Times New Roman" w:hAnsi="Times"/>
          <w:bCs/>
          <w:color w:val="000000"/>
          <w:sz w:val="22"/>
          <w:szCs w:val="22"/>
          <w:shd w:val="clear" w:color="auto" w:fill="FFFFFF"/>
        </w:rPr>
        <w:t>? What challenges have been addressed?</w:t>
      </w:r>
    </w:p>
    <w:p w14:paraId="07A800C6" w14:textId="77777777" w:rsidR="00DC1F9C" w:rsidRDefault="00DC1F9C" w:rsidP="00DC1F9C">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53326600" w14:textId="77777777" w:rsidR="00DC1F9C" w:rsidRDefault="00DC1F9C" w:rsidP="00DC1F9C">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4F7FDF12" w14:textId="77777777" w:rsidR="00DC1F9C" w:rsidRPr="00A610E2" w:rsidRDefault="00DC1F9C" w:rsidP="00DC1F9C">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471F7580" w14:textId="77777777" w:rsidR="000C761E" w:rsidRDefault="000C761E" w:rsidP="00BE5FBF">
      <w:pPr>
        <w:rPr>
          <w:rFonts w:ascii="Times" w:hAnsi="Times"/>
          <w:b/>
          <w:i/>
          <w:sz w:val="22"/>
          <w:szCs w:val="22"/>
        </w:rPr>
      </w:pPr>
    </w:p>
    <w:p w14:paraId="13C1379E" w14:textId="012D761E" w:rsidR="000C761E" w:rsidRPr="00D138FB" w:rsidRDefault="000C761E" w:rsidP="00D138FB">
      <w:pPr>
        <w:pStyle w:val="ListParagraph"/>
        <w:numPr>
          <w:ilvl w:val="0"/>
          <w:numId w:val="36"/>
        </w:numPr>
        <w:rPr>
          <w:rFonts w:ascii="Times" w:eastAsia="Times New Roman" w:hAnsi="Times"/>
          <w:bCs/>
          <w:color w:val="000000"/>
          <w:sz w:val="22"/>
          <w:szCs w:val="22"/>
          <w:shd w:val="clear" w:color="auto" w:fill="FFFFFF"/>
        </w:rPr>
      </w:pPr>
      <w:r w:rsidRPr="00D138FB">
        <w:rPr>
          <w:rFonts w:ascii="Times" w:eastAsia="Times New Roman" w:hAnsi="Times"/>
          <w:bCs/>
          <w:color w:val="000000"/>
          <w:sz w:val="22"/>
          <w:szCs w:val="22"/>
          <w:shd w:val="clear" w:color="auto" w:fill="FFFFFF"/>
        </w:rPr>
        <w:t>Has commitment to mine action on behalf of the National Authority increased or decreased over the past six months? What actions have signaled this change in commitment?</w:t>
      </w:r>
    </w:p>
    <w:p w14:paraId="3B978D17" w14:textId="77777777" w:rsidR="007002B2" w:rsidRPr="00D138FB" w:rsidRDefault="007002B2" w:rsidP="00D138FB">
      <w:pPr>
        <w:tabs>
          <w:tab w:val="left" w:pos="3005"/>
        </w:tabs>
        <w:rPr>
          <w:rFonts w:ascii="Times" w:hAnsi="Times"/>
          <w:sz w:val="22"/>
          <w:szCs w:val="22"/>
        </w:rPr>
      </w:pPr>
      <w:r w:rsidRPr="00D138FB">
        <w:rPr>
          <w:rFonts w:ascii="Times" w:hAnsi="Times"/>
          <w:sz w:val="22"/>
          <w:szCs w:val="22"/>
        </w:rPr>
        <w:t>_____________________________________________________________________________</w:t>
      </w:r>
    </w:p>
    <w:p w14:paraId="400C789B" w14:textId="77777777" w:rsidR="007002B2" w:rsidRPr="00D138FB" w:rsidRDefault="007002B2" w:rsidP="00D138FB">
      <w:pPr>
        <w:tabs>
          <w:tab w:val="left" w:pos="3005"/>
        </w:tabs>
        <w:rPr>
          <w:rFonts w:ascii="Times" w:hAnsi="Times"/>
          <w:sz w:val="22"/>
          <w:szCs w:val="22"/>
        </w:rPr>
      </w:pPr>
      <w:r w:rsidRPr="00D138FB">
        <w:rPr>
          <w:rFonts w:ascii="Times" w:hAnsi="Times"/>
          <w:sz w:val="22"/>
          <w:szCs w:val="22"/>
        </w:rPr>
        <w:t>_____________________________________________________________________________</w:t>
      </w:r>
    </w:p>
    <w:p w14:paraId="397BB690" w14:textId="77777777" w:rsidR="007002B2" w:rsidRPr="00D138FB" w:rsidRDefault="007002B2" w:rsidP="00D138FB">
      <w:pPr>
        <w:tabs>
          <w:tab w:val="left" w:pos="3005"/>
        </w:tabs>
        <w:rPr>
          <w:rFonts w:ascii="Times" w:hAnsi="Times"/>
          <w:sz w:val="22"/>
          <w:szCs w:val="22"/>
        </w:rPr>
      </w:pPr>
      <w:r w:rsidRPr="00D138FB">
        <w:rPr>
          <w:rFonts w:ascii="Times" w:hAnsi="Times"/>
          <w:sz w:val="22"/>
          <w:szCs w:val="22"/>
        </w:rPr>
        <w:t>_____________________________________________________________________________</w:t>
      </w:r>
    </w:p>
    <w:p w14:paraId="1CEB8E5D" w14:textId="77777777" w:rsidR="000C761E" w:rsidRDefault="000C761E" w:rsidP="00BE5FBF">
      <w:pPr>
        <w:rPr>
          <w:rFonts w:ascii="Times" w:hAnsi="Times"/>
          <w:b/>
          <w:i/>
          <w:sz w:val="22"/>
          <w:szCs w:val="22"/>
        </w:rPr>
      </w:pPr>
    </w:p>
    <w:p w14:paraId="0D13656E" w14:textId="26D7DE52" w:rsidR="004D1320" w:rsidRPr="00BE5FBF" w:rsidRDefault="005C064D" w:rsidP="00BE5FBF">
      <w:pPr>
        <w:rPr>
          <w:rFonts w:ascii="Times" w:hAnsi="Times"/>
          <w:b/>
          <w:i/>
          <w:sz w:val="22"/>
          <w:szCs w:val="22"/>
        </w:rPr>
      </w:pPr>
      <w:r w:rsidRPr="00BE5FBF">
        <w:rPr>
          <w:rFonts w:ascii="Times" w:hAnsi="Times"/>
          <w:b/>
          <w:i/>
          <w:sz w:val="22"/>
          <w:szCs w:val="22"/>
        </w:rPr>
        <w:t xml:space="preserve">National Authority </w:t>
      </w:r>
      <w:r w:rsidR="004D1320" w:rsidRPr="00BE5FBF">
        <w:rPr>
          <w:rFonts w:ascii="Times" w:hAnsi="Times"/>
          <w:b/>
          <w:i/>
          <w:sz w:val="22"/>
          <w:szCs w:val="22"/>
        </w:rPr>
        <w:t>Information Management System</w:t>
      </w:r>
    </w:p>
    <w:p w14:paraId="6C122E53" w14:textId="77777777" w:rsidR="005C064D" w:rsidRPr="00C44232" w:rsidRDefault="005C064D" w:rsidP="004D1320">
      <w:pPr>
        <w:rPr>
          <w:rFonts w:ascii="Times" w:hAnsi="Times"/>
          <w:i/>
          <w:sz w:val="22"/>
          <w:szCs w:val="22"/>
        </w:rPr>
      </w:pPr>
    </w:p>
    <w:p w14:paraId="03D9523E" w14:textId="77777777" w:rsidR="00172793" w:rsidRDefault="004D1320" w:rsidP="00D138FB">
      <w:pPr>
        <w:pStyle w:val="ListParagraph"/>
        <w:numPr>
          <w:ilvl w:val="0"/>
          <w:numId w:val="36"/>
        </w:numPr>
        <w:rPr>
          <w:rFonts w:ascii="Times" w:hAnsi="Times"/>
          <w:sz w:val="22"/>
          <w:szCs w:val="22"/>
        </w:rPr>
      </w:pPr>
      <w:r w:rsidRPr="00E3725A">
        <w:rPr>
          <w:rFonts w:ascii="Times" w:hAnsi="Times"/>
          <w:sz w:val="22"/>
          <w:szCs w:val="22"/>
        </w:rPr>
        <w:t>Has the National Authority adopted a plan or strategy on Information Management</w:t>
      </w:r>
      <w:r w:rsidR="00835B6D" w:rsidRPr="00A3091C">
        <w:rPr>
          <w:rFonts w:ascii="Times" w:hAnsi="Times"/>
          <w:sz w:val="22"/>
          <w:szCs w:val="22"/>
        </w:rPr>
        <w:t>?</w:t>
      </w:r>
    </w:p>
    <w:p w14:paraId="6A82C38D" w14:textId="77777777" w:rsidR="009F5496" w:rsidRDefault="009F5496" w:rsidP="00D138FB">
      <w:pPr>
        <w:pStyle w:val="ListParagraph"/>
        <w:numPr>
          <w:ilvl w:val="1"/>
          <w:numId w:val="36"/>
        </w:numPr>
        <w:rPr>
          <w:rFonts w:ascii="Times" w:hAnsi="Times"/>
          <w:sz w:val="22"/>
          <w:szCs w:val="22"/>
        </w:rPr>
      </w:pPr>
      <w:r w:rsidRPr="00D925BF">
        <w:rPr>
          <w:rFonts w:ascii="Times" w:hAnsi="Times"/>
          <w:sz w:val="22"/>
          <w:szCs w:val="22"/>
        </w:rPr>
        <w:t>No:______</w:t>
      </w:r>
    </w:p>
    <w:p w14:paraId="3594E8FE" w14:textId="77777777" w:rsidR="009F5496" w:rsidRDefault="009F5496" w:rsidP="00D138FB">
      <w:pPr>
        <w:pStyle w:val="ListParagraph"/>
        <w:numPr>
          <w:ilvl w:val="1"/>
          <w:numId w:val="36"/>
        </w:numPr>
        <w:rPr>
          <w:rFonts w:ascii="Times" w:hAnsi="Times"/>
          <w:sz w:val="22"/>
          <w:szCs w:val="22"/>
        </w:rPr>
      </w:pPr>
      <w:r w:rsidRPr="00D925BF">
        <w:rPr>
          <w:rFonts w:ascii="Times" w:hAnsi="Times"/>
          <w:sz w:val="22"/>
          <w:szCs w:val="22"/>
        </w:rPr>
        <w:t>Yes:______</w:t>
      </w:r>
    </w:p>
    <w:p w14:paraId="116D5121" w14:textId="77777777" w:rsidR="001F1323" w:rsidRPr="00D925BF" w:rsidRDefault="001F1323" w:rsidP="00AE7C00">
      <w:pPr>
        <w:pStyle w:val="ListParagraph"/>
        <w:ind w:left="1440"/>
        <w:rPr>
          <w:rFonts w:ascii="Times" w:hAnsi="Times"/>
          <w:sz w:val="22"/>
          <w:szCs w:val="22"/>
        </w:rPr>
      </w:pPr>
    </w:p>
    <w:p w14:paraId="7FE275CA" w14:textId="5B669166" w:rsidR="00776F52" w:rsidRDefault="00776F52" w:rsidP="00D138FB">
      <w:pPr>
        <w:pStyle w:val="ListParagraph"/>
        <w:numPr>
          <w:ilvl w:val="0"/>
          <w:numId w:val="36"/>
        </w:numPr>
        <w:rPr>
          <w:rFonts w:ascii="Times" w:hAnsi="Times"/>
          <w:sz w:val="22"/>
          <w:szCs w:val="22"/>
        </w:rPr>
      </w:pPr>
      <w:r w:rsidRPr="00D925BF">
        <w:rPr>
          <w:rFonts w:ascii="Times" w:hAnsi="Times"/>
          <w:sz w:val="22"/>
          <w:szCs w:val="22"/>
        </w:rPr>
        <w:t xml:space="preserve">Do the National Authorities collect and maintain </w:t>
      </w:r>
      <w:r w:rsidR="00752D43">
        <w:rPr>
          <w:rFonts w:ascii="Times" w:hAnsi="Times"/>
          <w:sz w:val="22"/>
          <w:szCs w:val="22"/>
        </w:rPr>
        <w:t>data</w:t>
      </w:r>
      <w:r w:rsidR="00752D43" w:rsidRPr="00D925BF">
        <w:rPr>
          <w:rFonts w:ascii="Times" w:hAnsi="Times"/>
          <w:sz w:val="22"/>
          <w:szCs w:val="22"/>
        </w:rPr>
        <w:t xml:space="preserve"> </w:t>
      </w:r>
      <w:r w:rsidRPr="00D925BF">
        <w:rPr>
          <w:rFonts w:ascii="Times" w:hAnsi="Times"/>
          <w:sz w:val="22"/>
          <w:szCs w:val="22"/>
        </w:rPr>
        <w:t>on civilian and non-civilian deaths and injuries resulting from landmines and ERWS, including cluster munitions and IED</w:t>
      </w:r>
      <w:r w:rsidR="00752D43">
        <w:rPr>
          <w:rFonts w:ascii="Times" w:hAnsi="Times"/>
          <w:sz w:val="22"/>
          <w:szCs w:val="22"/>
        </w:rPr>
        <w:t xml:space="preserve"> in a database (IMSMA or other)</w:t>
      </w:r>
      <w:r w:rsidR="00ED2F5C" w:rsidRPr="003E1786">
        <w:rPr>
          <w:rFonts w:ascii="Times" w:hAnsi="Times"/>
          <w:sz w:val="22"/>
          <w:szCs w:val="22"/>
        </w:rPr>
        <w:t>?</w:t>
      </w:r>
    </w:p>
    <w:p w14:paraId="78ACA134" w14:textId="77777777" w:rsidR="002C2C2B" w:rsidRDefault="002C2C2B" w:rsidP="00D138FB">
      <w:pPr>
        <w:pStyle w:val="ListParagraph"/>
        <w:numPr>
          <w:ilvl w:val="1"/>
          <w:numId w:val="36"/>
        </w:numPr>
        <w:rPr>
          <w:rFonts w:ascii="Times" w:hAnsi="Times"/>
          <w:sz w:val="22"/>
          <w:szCs w:val="22"/>
        </w:rPr>
      </w:pPr>
      <w:r w:rsidRPr="00D925BF">
        <w:rPr>
          <w:rFonts w:ascii="Times" w:hAnsi="Times"/>
          <w:sz w:val="22"/>
          <w:szCs w:val="22"/>
        </w:rPr>
        <w:t>No:______</w:t>
      </w:r>
    </w:p>
    <w:p w14:paraId="11B1519D" w14:textId="77777777" w:rsidR="002C2C2B" w:rsidRPr="00D925BF" w:rsidRDefault="002C2C2B" w:rsidP="00D138FB">
      <w:pPr>
        <w:pStyle w:val="ListParagraph"/>
        <w:numPr>
          <w:ilvl w:val="1"/>
          <w:numId w:val="36"/>
        </w:numPr>
        <w:rPr>
          <w:rFonts w:ascii="Times" w:hAnsi="Times"/>
          <w:sz w:val="22"/>
          <w:szCs w:val="22"/>
        </w:rPr>
      </w:pPr>
      <w:r w:rsidRPr="00D925BF">
        <w:rPr>
          <w:rFonts w:ascii="Times" w:hAnsi="Times"/>
          <w:sz w:val="22"/>
          <w:szCs w:val="22"/>
        </w:rPr>
        <w:t>Yes:______</w:t>
      </w:r>
    </w:p>
    <w:p w14:paraId="5A94A21D" w14:textId="68684FE9" w:rsidR="002C2C2B" w:rsidRPr="00817BDD" w:rsidRDefault="002C2C2B" w:rsidP="00817BDD">
      <w:pPr>
        <w:rPr>
          <w:rFonts w:ascii="Times" w:hAnsi="Times"/>
          <w:sz w:val="22"/>
          <w:szCs w:val="22"/>
        </w:rPr>
      </w:pPr>
    </w:p>
    <w:p w14:paraId="4B320B8E" w14:textId="77777777" w:rsidR="004D1320" w:rsidRPr="00880C76" w:rsidRDefault="004D1320" w:rsidP="008B322A">
      <w:pPr>
        <w:pStyle w:val="ListParagraph"/>
        <w:numPr>
          <w:ilvl w:val="0"/>
          <w:numId w:val="36"/>
        </w:numPr>
        <w:rPr>
          <w:rFonts w:ascii="Times" w:hAnsi="Times"/>
          <w:sz w:val="22"/>
          <w:szCs w:val="22"/>
        </w:rPr>
      </w:pPr>
      <w:r w:rsidRPr="00880C76">
        <w:rPr>
          <w:rFonts w:ascii="Times" w:hAnsi="Times"/>
          <w:sz w:val="22"/>
          <w:szCs w:val="22"/>
        </w:rPr>
        <w:t>Does the National Authority collect age and gender disaggregated data?</w:t>
      </w:r>
    </w:p>
    <w:p w14:paraId="5415E88C" w14:textId="77777777" w:rsidR="00731129" w:rsidRDefault="00731129" w:rsidP="008B322A">
      <w:pPr>
        <w:pStyle w:val="ListParagraph"/>
        <w:numPr>
          <w:ilvl w:val="1"/>
          <w:numId w:val="36"/>
        </w:numPr>
        <w:rPr>
          <w:rFonts w:ascii="Times" w:hAnsi="Times"/>
          <w:sz w:val="22"/>
          <w:szCs w:val="22"/>
        </w:rPr>
      </w:pPr>
      <w:r w:rsidRPr="00D925BF">
        <w:rPr>
          <w:rFonts w:ascii="Times" w:hAnsi="Times"/>
          <w:sz w:val="22"/>
          <w:szCs w:val="22"/>
        </w:rPr>
        <w:t>No:______</w:t>
      </w:r>
    </w:p>
    <w:p w14:paraId="67872863" w14:textId="77777777" w:rsidR="00731129" w:rsidRDefault="00731129" w:rsidP="008B322A">
      <w:pPr>
        <w:pStyle w:val="ListParagraph"/>
        <w:numPr>
          <w:ilvl w:val="1"/>
          <w:numId w:val="36"/>
        </w:numPr>
        <w:rPr>
          <w:rFonts w:ascii="Times" w:hAnsi="Times"/>
          <w:sz w:val="22"/>
          <w:szCs w:val="22"/>
        </w:rPr>
      </w:pPr>
      <w:r w:rsidRPr="00D925BF">
        <w:rPr>
          <w:rFonts w:ascii="Times" w:hAnsi="Times"/>
          <w:sz w:val="22"/>
          <w:szCs w:val="22"/>
        </w:rPr>
        <w:t>Yes:______</w:t>
      </w:r>
    </w:p>
    <w:p w14:paraId="59D5AF00" w14:textId="77777777" w:rsidR="00C01525" w:rsidRPr="00D925BF" w:rsidRDefault="00C01525" w:rsidP="00C01525">
      <w:pPr>
        <w:pStyle w:val="ListParagraph"/>
        <w:ind w:left="1440"/>
        <w:rPr>
          <w:rFonts w:ascii="Times" w:hAnsi="Times"/>
          <w:sz w:val="22"/>
          <w:szCs w:val="22"/>
        </w:rPr>
      </w:pPr>
    </w:p>
    <w:p w14:paraId="3A05F349" w14:textId="1D72B510" w:rsidR="001C2598" w:rsidRPr="009D2B8F" w:rsidRDefault="009D2B8F" w:rsidP="00BC546A">
      <w:pPr>
        <w:rPr>
          <w:rFonts w:ascii="Times" w:hAnsi="Times"/>
          <w:sz w:val="20"/>
          <w:szCs w:val="20"/>
        </w:rPr>
      </w:pPr>
      <w:r w:rsidRPr="009D2B8F">
        <w:rPr>
          <w:rFonts w:ascii="Times" w:hAnsi="Times"/>
          <w:sz w:val="20"/>
          <w:szCs w:val="20"/>
        </w:rPr>
        <w:t>Source/Notes: __________________________________________________________________</w:t>
      </w:r>
    </w:p>
    <w:p w14:paraId="591F5C32" w14:textId="77777777" w:rsidR="00BE5FBF" w:rsidRDefault="00BE5FBF" w:rsidP="004D1320">
      <w:pPr>
        <w:rPr>
          <w:rFonts w:ascii="Times" w:hAnsi="Times"/>
          <w:b/>
          <w:sz w:val="22"/>
          <w:szCs w:val="22"/>
        </w:rPr>
      </w:pPr>
    </w:p>
    <w:p w14:paraId="1C9B50C7" w14:textId="77777777" w:rsidR="004D1320" w:rsidRPr="008B23B5" w:rsidRDefault="004D1320" w:rsidP="004D1320">
      <w:pPr>
        <w:rPr>
          <w:rFonts w:ascii="Times" w:hAnsi="Times"/>
          <w:b/>
          <w:sz w:val="22"/>
          <w:szCs w:val="22"/>
        </w:rPr>
      </w:pPr>
      <w:r w:rsidRPr="006477DD">
        <w:rPr>
          <w:rFonts w:ascii="Times" w:hAnsi="Times"/>
          <w:b/>
          <w:sz w:val="22"/>
          <w:szCs w:val="22"/>
        </w:rPr>
        <w:t>Objective 4: Mine action is promoted and integrated in multilateral instruments and frameworks as well as national pla</w:t>
      </w:r>
      <w:r w:rsidRPr="008B23B5">
        <w:rPr>
          <w:rFonts w:ascii="Times" w:hAnsi="Times"/>
          <w:b/>
          <w:sz w:val="22"/>
          <w:szCs w:val="22"/>
        </w:rPr>
        <w:t>ns and legislation</w:t>
      </w:r>
    </w:p>
    <w:p w14:paraId="0D76AE46" w14:textId="77777777" w:rsidR="004D1320" w:rsidRPr="001A098E" w:rsidRDefault="004D1320" w:rsidP="000E1309">
      <w:pPr>
        <w:pStyle w:val="ListParagraph"/>
        <w:rPr>
          <w:rFonts w:ascii="Times" w:hAnsi="Times"/>
          <w:sz w:val="22"/>
          <w:szCs w:val="22"/>
        </w:rPr>
      </w:pPr>
    </w:p>
    <w:p w14:paraId="1D086DF3" w14:textId="77777777" w:rsidR="004D1320" w:rsidRPr="00D2714A" w:rsidRDefault="004D1320" w:rsidP="000E1309">
      <w:pPr>
        <w:rPr>
          <w:rFonts w:ascii="Times" w:hAnsi="Times"/>
          <w:i/>
          <w:sz w:val="22"/>
          <w:szCs w:val="22"/>
        </w:rPr>
      </w:pPr>
      <w:r w:rsidRPr="00D2714A">
        <w:rPr>
          <w:rFonts w:ascii="Times" w:hAnsi="Times"/>
          <w:i/>
          <w:sz w:val="22"/>
          <w:szCs w:val="22"/>
        </w:rPr>
        <w:lastRenderedPageBreak/>
        <w:t>Note: The Landmine Monitor accurately and consistently collects data on indicators 1 and 2.</w:t>
      </w:r>
      <w:r w:rsidRPr="00D2714A">
        <w:rPr>
          <w:rStyle w:val="FootnoteReference"/>
          <w:rFonts w:ascii="Times" w:hAnsi="Times"/>
          <w:i/>
          <w:sz w:val="22"/>
          <w:szCs w:val="22"/>
        </w:rPr>
        <w:footnoteReference w:id="12"/>
      </w:r>
      <w:r w:rsidRPr="00D2714A">
        <w:rPr>
          <w:rFonts w:ascii="Times" w:hAnsi="Times"/>
          <w:i/>
          <w:sz w:val="22"/>
          <w:szCs w:val="22"/>
        </w:rPr>
        <w:t xml:space="preserve"> This data will be directly imported from the Landmine monitor by in-house UN M&amp;E capacity at HQ to reduce duplication and the costs of survey completion at the country level.</w:t>
      </w:r>
    </w:p>
    <w:p w14:paraId="574D94B6" w14:textId="6A780B9A" w:rsidR="000323D3" w:rsidRDefault="000323D3" w:rsidP="00386BA9">
      <w:pPr>
        <w:tabs>
          <w:tab w:val="left" w:pos="3157"/>
        </w:tabs>
        <w:rPr>
          <w:rFonts w:ascii="Times" w:hAnsi="Times"/>
          <w:sz w:val="22"/>
          <w:szCs w:val="22"/>
        </w:rPr>
      </w:pPr>
    </w:p>
    <w:p w14:paraId="019CC1A3" w14:textId="61723834" w:rsidR="00D233B9" w:rsidRDefault="00D233B9" w:rsidP="00D233B9">
      <w:pPr>
        <w:tabs>
          <w:tab w:val="left" w:pos="3005"/>
        </w:tabs>
        <w:rPr>
          <w:rFonts w:ascii="Times" w:hAnsi="Times"/>
          <w:sz w:val="22"/>
          <w:szCs w:val="22"/>
        </w:rPr>
      </w:pPr>
      <w:r>
        <w:rPr>
          <w:rFonts w:ascii="Times" w:hAnsi="Times"/>
          <w:sz w:val="22"/>
          <w:szCs w:val="22"/>
        </w:rPr>
        <w:t>Does your office provide national authorities or local actors data on trends or challenges in m</w:t>
      </w:r>
      <w:r w:rsidR="0089498C">
        <w:rPr>
          <w:rFonts w:ascii="Times" w:hAnsi="Times"/>
          <w:sz w:val="22"/>
          <w:szCs w:val="22"/>
        </w:rPr>
        <w:t>ine action?</w:t>
      </w:r>
    </w:p>
    <w:p w14:paraId="75BD35BF" w14:textId="77777777" w:rsidR="00D233B9" w:rsidRDefault="00D233B9" w:rsidP="00D233B9">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76C3CEAE" w14:textId="77777777" w:rsidR="00D233B9" w:rsidRDefault="00D233B9" w:rsidP="00D233B9">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44162EB9" w14:textId="7BD90D82" w:rsidR="00D233B9" w:rsidRPr="00A610E2" w:rsidRDefault="00D233B9" w:rsidP="00D233B9">
      <w:pPr>
        <w:tabs>
          <w:tab w:val="left" w:pos="3005"/>
        </w:tabs>
        <w:rPr>
          <w:rFonts w:ascii="Times" w:hAnsi="Times"/>
          <w:sz w:val="22"/>
          <w:szCs w:val="22"/>
        </w:rPr>
      </w:pPr>
      <w:r>
        <w:rPr>
          <w:rFonts w:ascii="Times" w:hAnsi="Times"/>
          <w:sz w:val="22"/>
          <w:szCs w:val="22"/>
        </w:rPr>
        <w:t>______________________________________________</w:t>
      </w:r>
      <w:r w:rsidR="00D51AEF">
        <w:rPr>
          <w:rFonts w:ascii="Times" w:hAnsi="Times"/>
          <w:sz w:val="22"/>
          <w:szCs w:val="22"/>
        </w:rPr>
        <w:t>_______________________________</w:t>
      </w:r>
    </w:p>
    <w:p w14:paraId="220B4920" w14:textId="77777777" w:rsidR="00D233B9" w:rsidRDefault="00D233B9" w:rsidP="00D233B9">
      <w:pPr>
        <w:tabs>
          <w:tab w:val="left" w:pos="3005"/>
        </w:tabs>
        <w:rPr>
          <w:rFonts w:ascii="Times" w:hAnsi="Times"/>
          <w:sz w:val="22"/>
          <w:szCs w:val="22"/>
        </w:rPr>
      </w:pPr>
    </w:p>
    <w:p w14:paraId="1585A90C" w14:textId="77777777" w:rsidR="008108B5" w:rsidRPr="0043064E" w:rsidRDefault="008108B5" w:rsidP="008108B5">
      <w:pPr>
        <w:rPr>
          <w:rFonts w:ascii="Times" w:hAnsi="Times"/>
          <w:sz w:val="20"/>
          <w:szCs w:val="20"/>
        </w:rPr>
      </w:pPr>
      <w:r w:rsidRPr="0043064E">
        <w:rPr>
          <w:rFonts w:ascii="Times" w:hAnsi="Times"/>
          <w:sz w:val="20"/>
          <w:szCs w:val="20"/>
        </w:rPr>
        <w:t>Source/Notes: __________________________________________________________________</w:t>
      </w:r>
    </w:p>
    <w:p w14:paraId="3280E2B3" w14:textId="77777777" w:rsidR="008108B5" w:rsidRDefault="008108B5" w:rsidP="00D233B9">
      <w:pPr>
        <w:tabs>
          <w:tab w:val="left" w:pos="3005"/>
        </w:tabs>
        <w:rPr>
          <w:rFonts w:ascii="Times" w:hAnsi="Times"/>
          <w:sz w:val="22"/>
          <w:szCs w:val="22"/>
        </w:rPr>
      </w:pPr>
    </w:p>
    <w:p w14:paraId="260102E7" w14:textId="77777777" w:rsidR="00D233B9" w:rsidRPr="00A610E2" w:rsidRDefault="00D233B9" w:rsidP="00D233B9">
      <w:pPr>
        <w:tabs>
          <w:tab w:val="left" w:pos="3005"/>
        </w:tabs>
        <w:rPr>
          <w:rFonts w:ascii="Times" w:hAnsi="Times"/>
          <w:sz w:val="22"/>
          <w:szCs w:val="22"/>
        </w:rPr>
      </w:pPr>
      <w:r w:rsidRPr="00A610E2">
        <w:rPr>
          <w:rFonts w:ascii="Times" w:hAnsi="Times"/>
          <w:sz w:val="22"/>
          <w:szCs w:val="22"/>
        </w:rPr>
        <w:t>Please describe the activities your field office has engaged in to promote and advocate for mine action in national plans and legislation:</w:t>
      </w:r>
    </w:p>
    <w:p w14:paraId="0FD92D31" w14:textId="77777777" w:rsidR="00D233B9" w:rsidRDefault="00D233B9" w:rsidP="00D233B9">
      <w:pPr>
        <w:pStyle w:val="ListParagraph"/>
        <w:tabs>
          <w:tab w:val="left" w:pos="3005"/>
        </w:tabs>
        <w:rPr>
          <w:rFonts w:ascii="Times" w:hAnsi="Times"/>
          <w:b/>
          <w:sz w:val="22"/>
          <w:szCs w:val="22"/>
        </w:rPr>
      </w:pPr>
    </w:p>
    <w:p w14:paraId="19A7590A" w14:textId="77777777" w:rsidR="00D233B9" w:rsidRDefault="00D233B9" w:rsidP="00D233B9">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440F9CDD" w14:textId="77777777" w:rsidR="00D233B9" w:rsidRDefault="00D233B9" w:rsidP="00D233B9">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2601A806" w14:textId="77777777" w:rsidR="00D233B9" w:rsidRDefault="00D233B9" w:rsidP="00D233B9">
      <w:pPr>
        <w:tabs>
          <w:tab w:val="left" w:pos="3005"/>
        </w:tabs>
        <w:rPr>
          <w:rFonts w:ascii="Times" w:hAnsi="Times"/>
          <w:sz w:val="22"/>
          <w:szCs w:val="22"/>
        </w:rPr>
      </w:pPr>
      <w:r>
        <w:rPr>
          <w:rFonts w:ascii="Times" w:hAnsi="Times"/>
          <w:sz w:val="22"/>
          <w:szCs w:val="22"/>
        </w:rPr>
        <w:t>_____________________________________________________________________________</w:t>
      </w:r>
    </w:p>
    <w:p w14:paraId="564EE96D" w14:textId="77777777" w:rsidR="000323D3" w:rsidRDefault="000323D3" w:rsidP="00386BA9">
      <w:pPr>
        <w:tabs>
          <w:tab w:val="left" w:pos="3157"/>
        </w:tabs>
        <w:rPr>
          <w:rFonts w:ascii="Times" w:hAnsi="Times"/>
          <w:sz w:val="22"/>
          <w:szCs w:val="22"/>
        </w:rPr>
      </w:pPr>
    </w:p>
    <w:p w14:paraId="43D8F6B2" w14:textId="77777777" w:rsidR="008108B5" w:rsidRPr="0043064E" w:rsidRDefault="008108B5" w:rsidP="008108B5">
      <w:pPr>
        <w:rPr>
          <w:rFonts w:ascii="Times" w:hAnsi="Times"/>
          <w:sz w:val="20"/>
          <w:szCs w:val="20"/>
        </w:rPr>
      </w:pPr>
      <w:r w:rsidRPr="0043064E">
        <w:rPr>
          <w:rFonts w:ascii="Times" w:hAnsi="Times"/>
          <w:sz w:val="20"/>
          <w:szCs w:val="20"/>
        </w:rPr>
        <w:t>Source/Notes: __________________________________________________________________</w:t>
      </w:r>
    </w:p>
    <w:p w14:paraId="43B2F7CB" w14:textId="77777777" w:rsidR="008108B5" w:rsidRPr="00637216" w:rsidRDefault="008108B5" w:rsidP="00386BA9">
      <w:pPr>
        <w:tabs>
          <w:tab w:val="left" w:pos="3157"/>
        </w:tabs>
        <w:rPr>
          <w:rFonts w:ascii="Times" w:hAnsi="Times"/>
          <w:sz w:val="22"/>
          <w:szCs w:val="22"/>
        </w:rPr>
      </w:pPr>
    </w:p>
    <w:p w14:paraId="225982C1" w14:textId="059C647E" w:rsidR="004D1320" w:rsidRPr="003A7D0E" w:rsidRDefault="004D1320" w:rsidP="000E1309">
      <w:pPr>
        <w:rPr>
          <w:rFonts w:ascii="Times" w:hAnsi="Times"/>
          <w:i/>
          <w:sz w:val="22"/>
          <w:szCs w:val="22"/>
        </w:rPr>
      </w:pPr>
      <w:r w:rsidRPr="00736FD9">
        <w:rPr>
          <w:rFonts w:ascii="Times" w:hAnsi="Times"/>
          <w:i/>
          <w:sz w:val="22"/>
          <w:szCs w:val="22"/>
        </w:rPr>
        <w:t>National Planning, Agendas and Agreements:</w:t>
      </w:r>
      <w:r w:rsidR="00054229">
        <w:rPr>
          <w:rFonts w:ascii="Times" w:hAnsi="Times"/>
          <w:i/>
          <w:sz w:val="22"/>
          <w:szCs w:val="22"/>
        </w:rPr>
        <w:t xml:space="preserve"> [specify for the previous 6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1260"/>
        <w:gridCol w:w="2628"/>
      </w:tblGrid>
      <w:tr w:rsidR="004D1320" w:rsidRPr="001136EB" w14:paraId="5D68236B" w14:textId="77777777" w:rsidTr="00950866">
        <w:tc>
          <w:tcPr>
            <w:tcW w:w="4968" w:type="dxa"/>
          </w:tcPr>
          <w:p w14:paraId="5EF9F131" w14:textId="77777777" w:rsidR="004D1320" w:rsidRPr="00E16DFD" w:rsidRDefault="004D1320" w:rsidP="00950866">
            <w:pPr>
              <w:rPr>
                <w:rFonts w:ascii="Times" w:hAnsi="Times"/>
                <w:sz w:val="22"/>
                <w:szCs w:val="22"/>
              </w:rPr>
            </w:pPr>
          </w:p>
        </w:tc>
        <w:tc>
          <w:tcPr>
            <w:tcW w:w="1260" w:type="dxa"/>
          </w:tcPr>
          <w:p w14:paraId="35A6BECA" w14:textId="77777777" w:rsidR="004D1320" w:rsidRPr="00E16DFD" w:rsidRDefault="004D1320" w:rsidP="00950866">
            <w:pPr>
              <w:rPr>
                <w:rFonts w:ascii="Times" w:hAnsi="Times"/>
                <w:sz w:val="22"/>
                <w:szCs w:val="22"/>
              </w:rPr>
            </w:pPr>
            <w:r w:rsidRPr="001136EB">
              <w:rPr>
                <w:rFonts w:ascii="Times" w:hAnsi="Times"/>
                <w:sz w:val="22"/>
                <w:szCs w:val="22"/>
              </w:rPr>
              <w:t>Established</w:t>
            </w:r>
          </w:p>
        </w:tc>
        <w:tc>
          <w:tcPr>
            <w:tcW w:w="2628" w:type="dxa"/>
          </w:tcPr>
          <w:p w14:paraId="58F22AFD" w14:textId="1114B41A" w:rsidR="004D1320" w:rsidRPr="00023B3B" w:rsidRDefault="002B077B" w:rsidP="00476828">
            <w:pPr>
              <w:rPr>
                <w:rFonts w:ascii="Times" w:hAnsi="Times"/>
                <w:sz w:val="22"/>
                <w:szCs w:val="22"/>
              </w:rPr>
            </w:pPr>
            <w:r>
              <w:rPr>
                <w:rFonts w:ascii="Times" w:hAnsi="Times"/>
                <w:sz w:val="22"/>
                <w:szCs w:val="22"/>
              </w:rPr>
              <w:t>Contains</w:t>
            </w:r>
            <w:r w:rsidRPr="001136EB">
              <w:rPr>
                <w:rFonts w:ascii="Times" w:hAnsi="Times"/>
                <w:sz w:val="22"/>
                <w:szCs w:val="22"/>
              </w:rPr>
              <w:t xml:space="preserve"> </w:t>
            </w:r>
            <w:r w:rsidR="00476828">
              <w:rPr>
                <w:rFonts w:ascii="Times" w:hAnsi="Times"/>
                <w:sz w:val="22"/>
                <w:szCs w:val="22"/>
              </w:rPr>
              <w:t>reference</w:t>
            </w:r>
            <w:r w:rsidR="00476828" w:rsidRPr="001136EB">
              <w:rPr>
                <w:rFonts w:ascii="Times" w:hAnsi="Times"/>
                <w:sz w:val="22"/>
                <w:szCs w:val="22"/>
              </w:rPr>
              <w:t xml:space="preserve"> </w:t>
            </w:r>
            <w:r w:rsidR="004D1320" w:rsidRPr="001136EB">
              <w:rPr>
                <w:rFonts w:ascii="Times" w:hAnsi="Times"/>
                <w:sz w:val="22"/>
                <w:szCs w:val="22"/>
              </w:rPr>
              <w:t>to mine action</w:t>
            </w:r>
          </w:p>
        </w:tc>
      </w:tr>
      <w:tr w:rsidR="004D1320" w:rsidRPr="001136EB" w14:paraId="15614672" w14:textId="77777777" w:rsidTr="00950866">
        <w:tc>
          <w:tcPr>
            <w:tcW w:w="4968" w:type="dxa"/>
          </w:tcPr>
          <w:p w14:paraId="7F23B535" w14:textId="77777777" w:rsidR="004D1320" w:rsidRPr="006E63E1" w:rsidRDefault="004D1320" w:rsidP="00950866">
            <w:pPr>
              <w:rPr>
                <w:rFonts w:ascii="Times" w:hAnsi="Times"/>
                <w:sz w:val="22"/>
                <w:szCs w:val="22"/>
              </w:rPr>
            </w:pPr>
            <w:r w:rsidRPr="001136EB">
              <w:rPr>
                <w:rFonts w:ascii="Times" w:hAnsi="Times"/>
                <w:sz w:val="22"/>
                <w:szCs w:val="22"/>
              </w:rPr>
              <w:t># Mine action relevant legislation adopted</w:t>
            </w:r>
          </w:p>
        </w:tc>
        <w:tc>
          <w:tcPr>
            <w:tcW w:w="1260" w:type="dxa"/>
          </w:tcPr>
          <w:p w14:paraId="17EB9D54" w14:textId="77777777" w:rsidR="004D1320" w:rsidRPr="006E63E1" w:rsidRDefault="004D1320" w:rsidP="00950866">
            <w:pPr>
              <w:rPr>
                <w:rFonts w:ascii="Times" w:hAnsi="Times"/>
                <w:sz w:val="22"/>
                <w:szCs w:val="22"/>
              </w:rPr>
            </w:pPr>
          </w:p>
        </w:tc>
        <w:tc>
          <w:tcPr>
            <w:tcW w:w="2628" w:type="dxa"/>
          </w:tcPr>
          <w:p w14:paraId="44FF68B8" w14:textId="77777777" w:rsidR="004D1320" w:rsidRPr="006E63E1" w:rsidRDefault="004D1320" w:rsidP="00950866">
            <w:pPr>
              <w:rPr>
                <w:rFonts w:ascii="Times" w:hAnsi="Times"/>
                <w:sz w:val="22"/>
                <w:szCs w:val="22"/>
              </w:rPr>
            </w:pPr>
          </w:p>
        </w:tc>
      </w:tr>
      <w:tr w:rsidR="006F6B72" w:rsidRPr="001136EB" w14:paraId="5249BB48" w14:textId="77777777" w:rsidTr="00950866">
        <w:tc>
          <w:tcPr>
            <w:tcW w:w="4968" w:type="dxa"/>
          </w:tcPr>
          <w:p w14:paraId="0F3F0A1F" w14:textId="71A28CB3" w:rsidR="006F6B72" w:rsidRPr="001136EB" w:rsidRDefault="006F6B72" w:rsidP="00950866">
            <w:pPr>
              <w:rPr>
                <w:rFonts w:ascii="Times" w:hAnsi="Times"/>
                <w:sz w:val="22"/>
                <w:szCs w:val="22"/>
              </w:rPr>
            </w:pPr>
            <w:r>
              <w:rPr>
                <w:rFonts w:ascii="Times" w:hAnsi="Times"/>
                <w:sz w:val="22"/>
                <w:szCs w:val="22"/>
              </w:rPr>
              <w:t># Disability legislation adopted</w:t>
            </w:r>
          </w:p>
        </w:tc>
        <w:tc>
          <w:tcPr>
            <w:tcW w:w="1260" w:type="dxa"/>
          </w:tcPr>
          <w:p w14:paraId="0073F1D3" w14:textId="77777777" w:rsidR="006F6B72" w:rsidRPr="006E63E1" w:rsidRDefault="006F6B72" w:rsidP="00950866">
            <w:pPr>
              <w:rPr>
                <w:rFonts w:ascii="Times" w:hAnsi="Times"/>
                <w:sz w:val="22"/>
                <w:szCs w:val="22"/>
              </w:rPr>
            </w:pPr>
          </w:p>
        </w:tc>
        <w:tc>
          <w:tcPr>
            <w:tcW w:w="2628" w:type="dxa"/>
          </w:tcPr>
          <w:p w14:paraId="7B10E5B8" w14:textId="77777777" w:rsidR="006F6B72" w:rsidRPr="006E63E1" w:rsidRDefault="006F6B72" w:rsidP="00950866">
            <w:pPr>
              <w:rPr>
                <w:rFonts w:ascii="Times" w:hAnsi="Times"/>
                <w:sz w:val="22"/>
                <w:szCs w:val="22"/>
              </w:rPr>
            </w:pPr>
          </w:p>
        </w:tc>
      </w:tr>
      <w:tr w:rsidR="004D1320" w:rsidRPr="001136EB" w14:paraId="292A1D06" w14:textId="77777777" w:rsidTr="00950866">
        <w:tc>
          <w:tcPr>
            <w:tcW w:w="4968" w:type="dxa"/>
          </w:tcPr>
          <w:p w14:paraId="4FD83098" w14:textId="77777777" w:rsidR="004D1320" w:rsidRPr="006E63E1" w:rsidRDefault="004D1320" w:rsidP="00950866">
            <w:pPr>
              <w:rPr>
                <w:rFonts w:ascii="Times" w:hAnsi="Times"/>
                <w:sz w:val="22"/>
                <w:szCs w:val="22"/>
              </w:rPr>
            </w:pPr>
            <w:r w:rsidRPr="001136EB">
              <w:rPr>
                <w:rFonts w:ascii="Times" w:hAnsi="Times"/>
                <w:sz w:val="22"/>
                <w:szCs w:val="22"/>
              </w:rPr>
              <w:t># National budgets</w:t>
            </w:r>
          </w:p>
        </w:tc>
        <w:tc>
          <w:tcPr>
            <w:tcW w:w="1260" w:type="dxa"/>
          </w:tcPr>
          <w:p w14:paraId="33CD255D" w14:textId="77777777" w:rsidR="004D1320" w:rsidRPr="006E63E1" w:rsidRDefault="004D1320" w:rsidP="00950866">
            <w:pPr>
              <w:rPr>
                <w:rFonts w:ascii="Times" w:hAnsi="Times"/>
                <w:sz w:val="22"/>
                <w:szCs w:val="22"/>
              </w:rPr>
            </w:pPr>
          </w:p>
        </w:tc>
        <w:tc>
          <w:tcPr>
            <w:tcW w:w="2628" w:type="dxa"/>
          </w:tcPr>
          <w:p w14:paraId="601F3B12" w14:textId="77777777" w:rsidR="004D1320" w:rsidRPr="006E63E1" w:rsidRDefault="004D1320" w:rsidP="00950866">
            <w:pPr>
              <w:rPr>
                <w:rFonts w:ascii="Times" w:hAnsi="Times"/>
                <w:sz w:val="22"/>
                <w:szCs w:val="22"/>
              </w:rPr>
            </w:pPr>
          </w:p>
        </w:tc>
      </w:tr>
      <w:tr w:rsidR="004D1320" w:rsidRPr="001136EB" w14:paraId="024AA800" w14:textId="77777777" w:rsidTr="00950866">
        <w:tc>
          <w:tcPr>
            <w:tcW w:w="4968" w:type="dxa"/>
          </w:tcPr>
          <w:p w14:paraId="461E59E0" w14:textId="77777777" w:rsidR="004D1320" w:rsidRPr="00023B3B" w:rsidRDefault="004D1320" w:rsidP="00950866">
            <w:pPr>
              <w:rPr>
                <w:rFonts w:ascii="Times" w:hAnsi="Times"/>
                <w:sz w:val="22"/>
                <w:szCs w:val="22"/>
              </w:rPr>
            </w:pPr>
            <w:r w:rsidRPr="001136EB">
              <w:rPr>
                <w:rFonts w:ascii="Times" w:hAnsi="Times"/>
                <w:sz w:val="22"/>
                <w:szCs w:val="22"/>
              </w:rPr>
              <w:t># Ceasefire</w:t>
            </w:r>
          </w:p>
        </w:tc>
        <w:tc>
          <w:tcPr>
            <w:tcW w:w="1260" w:type="dxa"/>
          </w:tcPr>
          <w:p w14:paraId="156AC251" w14:textId="77777777" w:rsidR="004D1320" w:rsidRPr="00023B3B" w:rsidRDefault="004D1320" w:rsidP="00950866">
            <w:pPr>
              <w:rPr>
                <w:rFonts w:ascii="Times" w:hAnsi="Times"/>
                <w:sz w:val="22"/>
                <w:szCs w:val="22"/>
              </w:rPr>
            </w:pPr>
          </w:p>
        </w:tc>
        <w:tc>
          <w:tcPr>
            <w:tcW w:w="2628" w:type="dxa"/>
          </w:tcPr>
          <w:p w14:paraId="3BAD4C08" w14:textId="77777777" w:rsidR="004D1320" w:rsidRPr="00023B3B" w:rsidRDefault="004D1320" w:rsidP="00950866">
            <w:pPr>
              <w:rPr>
                <w:rFonts w:ascii="Times" w:hAnsi="Times"/>
                <w:sz w:val="22"/>
                <w:szCs w:val="22"/>
              </w:rPr>
            </w:pPr>
          </w:p>
        </w:tc>
      </w:tr>
      <w:tr w:rsidR="004D1320" w:rsidRPr="001136EB" w14:paraId="29B69E44" w14:textId="77777777" w:rsidTr="00950866">
        <w:tc>
          <w:tcPr>
            <w:tcW w:w="4968" w:type="dxa"/>
          </w:tcPr>
          <w:p w14:paraId="051BBA5B" w14:textId="6FAEECD1" w:rsidR="004D1320" w:rsidRPr="006E63E1" w:rsidRDefault="004D1320" w:rsidP="00950866">
            <w:pPr>
              <w:rPr>
                <w:rFonts w:ascii="Times" w:hAnsi="Times"/>
                <w:sz w:val="22"/>
                <w:szCs w:val="22"/>
              </w:rPr>
            </w:pPr>
            <w:r w:rsidRPr="001136EB">
              <w:rPr>
                <w:rFonts w:ascii="Times" w:hAnsi="Times"/>
                <w:sz w:val="22"/>
                <w:szCs w:val="22"/>
              </w:rPr>
              <w:t xml:space="preserve"># Peace </w:t>
            </w:r>
            <w:r w:rsidR="00AB5989">
              <w:rPr>
                <w:rFonts w:ascii="Times" w:hAnsi="Times"/>
                <w:sz w:val="22"/>
                <w:szCs w:val="22"/>
              </w:rPr>
              <w:t xml:space="preserve">related </w:t>
            </w:r>
            <w:r w:rsidR="00E434C9">
              <w:rPr>
                <w:rFonts w:ascii="Times" w:hAnsi="Times"/>
                <w:sz w:val="22"/>
                <w:szCs w:val="22"/>
              </w:rPr>
              <w:t>a</w:t>
            </w:r>
            <w:r w:rsidRPr="001136EB">
              <w:rPr>
                <w:rFonts w:ascii="Times" w:hAnsi="Times"/>
                <w:sz w:val="22"/>
                <w:szCs w:val="22"/>
              </w:rPr>
              <w:t>greements</w:t>
            </w:r>
          </w:p>
        </w:tc>
        <w:tc>
          <w:tcPr>
            <w:tcW w:w="1260" w:type="dxa"/>
          </w:tcPr>
          <w:p w14:paraId="13C8EAF0" w14:textId="77777777" w:rsidR="004D1320" w:rsidRPr="006E63E1" w:rsidRDefault="004D1320" w:rsidP="00950866">
            <w:pPr>
              <w:rPr>
                <w:rFonts w:ascii="Times" w:hAnsi="Times"/>
                <w:sz w:val="22"/>
                <w:szCs w:val="22"/>
              </w:rPr>
            </w:pPr>
          </w:p>
        </w:tc>
        <w:tc>
          <w:tcPr>
            <w:tcW w:w="2628" w:type="dxa"/>
          </w:tcPr>
          <w:p w14:paraId="1DE9B44D" w14:textId="77777777" w:rsidR="004D1320" w:rsidRPr="006E63E1" w:rsidRDefault="004D1320" w:rsidP="00950866">
            <w:pPr>
              <w:rPr>
                <w:rFonts w:ascii="Times" w:hAnsi="Times"/>
                <w:sz w:val="22"/>
                <w:szCs w:val="22"/>
              </w:rPr>
            </w:pPr>
          </w:p>
        </w:tc>
      </w:tr>
      <w:tr w:rsidR="005C44B5" w:rsidRPr="001136EB" w14:paraId="36650A4A" w14:textId="77777777" w:rsidTr="00950866">
        <w:tc>
          <w:tcPr>
            <w:tcW w:w="4968" w:type="dxa"/>
          </w:tcPr>
          <w:p w14:paraId="2D16905E" w14:textId="0BBAEC9B" w:rsidR="005C44B5" w:rsidRPr="001136EB" w:rsidRDefault="005C44B5" w:rsidP="00950866">
            <w:pPr>
              <w:rPr>
                <w:rFonts w:ascii="Times" w:hAnsi="Times"/>
                <w:sz w:val="22"/>
                <w:szCs w:val="22"/>
              </w:rPr>
            </w:pPr>
            <w:r>
              <w:rPr>
                <w:rFonts w:ascii="Times" w:hAnsi="Times"/>
                <w:sz w:val="22"/>
                <w:szCs w:val="22"/>
              </w:rPr>
              <w:t># Other (Specify)</w:t>
            </w:r>
          </w:p>
        </w:tc>
        <w:tc>
          <w:tcPr>
            <w:tcW w:w="1260" w:type="dxa"/>
          </w:tcPr>
          <w:p w14:paraId="55AD2829" w14:textId="77777777" w:rsidR="005C44B5" w:rsidRPr="006E63E1" w:rsidRDefault="005C44B5" w:rsidP="00950866">
            <w:pPr>
              <w:rPr>
                <w:rFonts w:ascii="Times" w:hAnsi="Times"/>
                <w:sz w:val="22"/>
                <w:szCs w:val="22"/>
              </w:rPr>
            </w:pPr>
          </w:p>
        </w:tc>
        <w:tc>
          <w:tcPr>
            <w:tcW w:w="2628" w:type="dxa"/>
          </w:tcPr>
          <w:p w14:paraId="6EEA87B5" w14:textId="77777777" w:rsidR="005C44B5" w:rsidRPr="006E63E1" w:rsidRDefault="005C44B5" w:rsidP="00950866">
            <w:pPr>
              <w:rPr>
                <w:rFonts w:ascii="Times" w:hAnsi="Times"/>
                <w:sz w:val="22"/>
                <w:szCs w:val="22"/>
              </w:rPr>
            </w:pPr>
          </w:p>
        </w:tc>
      </w:tr>
    </w:tbl>
    <w:p w14:paraId="46B69200" w14:textId="650BDF0B" w:rsidR="00572366" w:rsidRPr="006E63E1" w:rsidRDefault="00572366" w:rsidP="00BC546A">
      <w:pPr>
        <w:rPr>
          <w:rFonts w:ascii="Times" w:hAnsi="Times"/>
          <w:i/>
          <w:sz w:val="22"/>
          <w:szCs w:val="22"/>
        </w:rPr>
      </w:pPr>
      <w:r w:rsidRPr="006E63E1">
        <w:rPr>
          <w:rFonts w:ascii="Times" w:hAnsi="Times"/>
          <w:i/>
          <w:sz w:val="22"/>
          <w:szCs w:val="22"/>
        </w:rPr>
        <w:t xml:space="preserve">Note: </w:t>
      </w:r>
      <w:r w:rsidR="004D1320" w:rsidRPr="006E63E1">
        <w:rPr>
          <w:rFonts w:ascii="Times" w:hAnsi="Times"/>
          <w:i/>
          <w:sz w:val="22"/>
          <w:szCs w:val="22"/>
        </w:rPr>
        <w:t>Response Categories: Yes/No</w:t>
      </w:r>
    </w:p>
    <w:p w14:paraId="1A89F44A" w14:textId="3CD83D99" w:rsidR="001C7445" w:rsidRPr="006E63E1" w:rsidRDefault="001C7445" w:rsidP="006E63E1">
      <w:pPr>
        <w:rPr>
          <w:rFonts w:ascii="Times" w:hAnsi="Times"/>
          <w:b/>
          <w:sz w:val="22"/>
          <w:szCs w:val="22"/>
        </w:rPr>
      </w:pPr>
    </w:p>
    <w:p w14:paraId="5498F15D" w14:textId="77777777" w:rsidR="009D2B8F" w:rsidRPr="0043064E" w:rsidRDefault="009D2B8F" w:rsidP="009D2B8F">
      <w:pPr>
        <w:rPr>
          <w:rFonts w:ascii="Times" w:hAnsi="Times"/>
          <w:sz w:val="20"/>
          <w:szCs w:val="20"/>
        </w:rPr>
      </w:pPr>
      <w:r w:rsidRPr="0043064E">
        <w:rPr>
          <w:rFonts w:ascii="Times" w:hAnsi="Times"/>
          <w:sz w:val="20"/>
          <w:szCs w:val="20"/>
        </w:rPr>
        <w:t>Source/Notes: __________________________________________________________________</w:t>
      </w:r>
    </w:p>
    <w:p w14:paraId="4B0A1B83" w14:textId="77777777" w:rsidR="00FF4766" w:rsidRPr="007A3F87" w:rsidRDefault="00FF4766">
      <w:pPr>
        <w:rPr>
          <w:rFonts w:ascii="Times" w:hAnsi="Times"/>
          <w:sz w:val="22"/>
          <w:szCs w:val="22"/>
        </w:rPr>
      </w:pPr>
    </w:p>
    <w:sectPr w:rsidR="00FF4766" w:rsidRPr="007A3F87" w:rsidSect="00180E40">
      <w:headerReference w:type="even" r:id="rId11"/>
      <w:headerReference w:type="default" r:id="rId12"/>
      <w:footerReference w:type="even" r:id="rId13"/>
      <w:footerReference w:type="default" r:id="rId14"/>
      <w:headerReference w:type="first" r:id="rId15"/>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FD3F1" w14:textId="77777777" w:rsidR="006C3AB5" w:rsidRDefault="006C3AB5" w:rsidP="00973F2F">
      <w:r>
        <w:separator/>
      </w:r>
    </w:p>
  </w:endnote>
  <w:endnote w:type="continuationSeparator" w:id="0">
    <w:p w14:paraId="27D40767" w14:textId="77777777" w:rsidR="006C3AB5" w:rsidRDefault="006C3AB5" w:rsidP="0097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ECAA40" w14:textId="77777777" w:rsidR="006C3AB5" w:rsidRDefault="006C3AB5" w:rsidP="00F71D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4C302A" w14:textId="77777777" w:rsidR="006C3AB5" w:rsidRDefault="006C3A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B53A00" w14:textId="77777777" w:rsidR="006C3AB5" w:rsidRPr="00F71D37" w:rsidRDefault="006C3AB5" w:rsidP="00CB50A0">
    <w:pPr>
      <w:pStyle w:val="Footer"/>
      <w:framePr w:wrap="around" w:vAnchor="text" w:hAnchor="margin" w:xAlign="center" w:y="1"/>
      <w:rPr>
        <w:rStyle w:val="PageNumber"/>
        <w:rFonts w:ascii="Times" w:hAnsi="Times"/>
        <w:sz w:val="20"/>
        <w:szCs w:val="20"/>
      </w:rPr>
    </w:pPr>
    <w:r w:rsidRPr="00F71D37">
      <w:rPr>
        <w:rStyle w:val="PageNumber"/>
        <w:rFonts w:ascii="Times" w:hAnsi="Times"/>
        <w:sz w:val="20"/>
        <w:szCs w:val="20"/>
      </w:rPr>
      <w:fldChar w:fldCharType="begin"/>
    </w:r>
    <w:r w:rsidRPr="00F71D37">
      <w:rPr>
        <w:rStyle w:val="PageNumber"/>
        <w:rFonts w:ascii="Times" w:hAnsi="Times"/>
        <w:sz w:val="20"/>
        <w:szCs w:val="20"/>
      </w:rPr>
      <w:instrText xml:space="preserve">PAGE  </w:instrText>
    </w:r>
    <w:r w:rsidRPr="00F71D37">
      <w:rPr>
        <w:rStyle w:val="PageNumber"/>
        <w:rFonts w:ascii="Times" w:hAnsi="Times"/>
        <w:sz w:val="20"/>
        <w:szCs w:val="20"/>
      </w:rPr>
      <w:fldChar w:fldCharType="separate"/>
    </w:r>
    <w:r w:rsidR="002F7E67">
      <w:rPr>
        <w:rStyle w:val="PageNumber"/>
        <w:rFonts w:ascii="Times" w:hAnsi="Times"/>
        <w:noProof/>
        <w:sz w:val="20"/>
        <w:szCs w:val="20"/>
      </w:rPr>
      <w:t>5</w:t>
    </w:r>
    <w:r w:rsidRPr="00F71D37">
      <w:rPr>
        <w:rStyle w:val="PageNumber"/>
        <w:rFonts w:ascii="Times" w:hAnsi="Times"/>
        <w:sz w:val="20"/>
        <w:szCs w:val="20"/>
      </w:rPr>
      <w:fldChar w:fldCharType="end"/>
    </w:r>
  </w:p>
  <w:p w14:paraId="61EBDB03" w14:textId="43406626" w:rsidR="006C3AB5" w:rsidRPr="00513386" w:rsidRDefault="006C3AB5" w:rsidP="001F3FBE">
    <w:pPr>
      <w:pStyle w:val="Footer"/>
      <w:tabs>
        <w:tab w:val="left" w:pos="7117"/>
      </w:tabs>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8D8EB" w14:textId="77777777" w:rsidR="006C3AB5" w:rsidRDefault="006C3AB5" w:rsidP="00973F2F">
      <w:r>
        <w:separator/>
      </w:r>
    </w:p>
  </w:footnote>
  <w:footnote w:type="continuationSeparator" w:id="0">
    <w:p w14:paraId="28F40658" w14:textId="77777777" w:rsidR="006C3AB5" w:rsidRDefault="006C3AB5" w:rsidP="00973F2F">
      <w:r>
        <w:continuationSeparator/>
      </w:r>
    </w:p>
  </w:footnote>
  <w:footnote w:id="1">
    <w:p w14:paraId="204C9907" w14:textId="3A7E72E3" w:rsidR="006C3AB5" w:rsidRPr="0037026D" w:rsidRDefault="006C3AB5" w:rsidP="007C0DEB">
      <w:pPr>
        <w:rPr>
          <w:rFonts w:ascii="Times" w:eastAsia="Times New Roman" w:hAnsi="Times"/>
          <w:sz w:val="18"/>
          <w:szCs w:val="18"/>
        </w:rPr>
      </w:pPr>
      <w:r>
        <w:rPr>
          <w:rStyle w:val="FootnoteReference"/>
        </w:rPr>
        <w:footnoteRef/>
      </w:r>
      <w:r>
        <w:t xml:space="preserve"> </w:t>
      </w:r>
      <w:r w:rsidRPr="00EB2D02">
        <w:rPr>
          <w:rFonts w:ascii="Times" w:eastAsia="Times New Roman" w:hAnsi="Times"/>
          <w:color w:val="717073"/>
          <w:sz w:val="18"/>
          <w:szCs w:val="18"/>
          <w:shd w:val="clear" w:color="auto" w:fill="FFFFFF"/>
        </w:rPr>
        <w:t>Advocacy refers to t</w:t>
      </w:r>
      <w:r>
        <w:rPr>
          <w:rFonts w:ascii="Times" w:eastAsia="Times New Roman" w:hAnsi="Times"/>
          <w:color w:val="717073"/>
          <w:sz w:val="18"/>
          <w:szCs w:val="18"/>
          <w:shd w:val="clear" w:color="auto" w:fill="FFFFFF"/>
        </w:rPr>
        <w:t xml:space="preserve">he work that the United Nations does to advocate </w:t>
      </w:r>
      <w:r w:rsidRPr="00EB2D02">
        <w:rPr>
          <w:rFonts w:ascii="Times" w:eastAsia="Times New Roman" w:hAnsi="Times"/>
          <w:color w:val="717073"/>
          <w:sz w:val="18"/>
          <w:szCs w:val="18"/>
          <w:shd w:val="clear" w:color="auto" w:fill="FFFFFF"/>
        </w:rPr>
        <w:t>for </w:t>
      </w:r>
      <w:r w:rsidRPr="0037026D">
        <w:rPr>
          <w:rFonts w:ascii="Times" w:eastAsia="Times New Roman" w:hAnsi="Times"/>
          <w:color w:val="717073"/>
          <w:sz w:val="18"/>
          <w:szCs w:val="18"/>
          <w:shd w:val="clear" w:color="auto" w:fill="FFFFFF"/>
        </w:rPr>
        <w:t xml:space="preserve">universal participation in existing international agreements or "instruments" that ban or limit the use of landmines. </w:t>
      </w:r>
      <w:r>
        <w:rPr>
          <w:rFonts w:ascii="Times" w:eastAsia="Times New Roman" w:hAnsi="Times"/>
          <w:color w:val="717073"/>
          <w:sz w:val="18"/>
          <w:szCs w:val="18"/>
          <w:shd w:val="clear" w:color="auto" w:fill="FFFFFF"/>
        </w:rPr>
        <w:t xml:space="preserve">This may include activities ranging from lobbying and direct support to broader advocacy efforts. </w:t>
      </w:r>
    </w:p>
    <w:p w14:paraId="7BEC1AED" w14:textId="2E113A1B" w:rsidR="006C3AB5" w:rsidRDefault="006C3AB5">
      <w:pPr>
        <w:pStyle w:val="FootnoteText"/>
      </w:pPr>
    </w:p>
  </w:footnote>
  <w:footnote w:id="2">
    <w:p w14:paraId="2E8133B1" w14:textId="670C02F6" w:rsidR="006C3AB5" w:rsidRPr="004109AA" w:rsidRDefault="006C3AB5" w:rsidP="00B42D84">
      <w:pPr>
        <w:pStyle w:val="FootnoteText"/>
        <w:rPr>
          <w:rFonts w:ascii="Times" w:hAnsi="Times"/>
          <w:sz w:val="20"/>
          <w:szCs w:val="20"/>
        </w:rPr>
      </w:pPr>
      <w:r w:rsidRPr="00737A58">
        <w:rPr>
          <w:rStyle w:val="FootnoteReference"/>
          <w:rFonts w:ascii="Times" w:hAnsi="Times"/>
          <w:sz w:val="20"/>
          <w:szCs w:val="20"/>
        </w:rPr>
        <w:footnoteRef/>
      </w:r>
      <w:r>
        <w:rPr>
          <w:rFonts w:ascii="Times" w:hAnsi="Times"/>
          <w:sz w:val="20"/>
          <w:szCs w:val="20"/>
        </w:rPr>
        <w:t xml:space="preserve"> Productive use broadly captures land that is used for </w:t>
      </w:r>
      <w:proofErr w:type="spellStart"/>
      <w:r>
        <w:rPr>
          <w:rFonts w:ascii="Times" w:hAnsi="Times"/>
          <w:sz w:val="20"/>
          <w:szCs w:val="20"/>
        </w:rPr>
        <w:t>i</w:t>
      </w:r>
      <w:proofErr w:type="spellEnd"/>
      <w:r>
        <w:rPr>
          <w:rFonts w:ascii="Times" w:hAnsi="Times"/>
          <w:sz w:val="20"/>
          <w:szCs w:val="20"/>
        </w:rPr>
        <w:t xml:space="preserve">) resettlement, ii) economic productivity, iii) grazing, </w:t>
      </w:r>
      <w:proofErr w:type="gramStart"/>
      <w:r>
        <w:rPr>
          <w:rFonts w:ascii="Times" w:hAnsi="Times"/>
          <w:sz w:val="20"/>
          <w:szCs w:val="20"/>
        </w:rPr>
        <w:t>iv) transport</w:t>
      </w:r>
      <w:proofErr w:type="gramEnd"/>
      <w:r>
        <w:rPr>
          <w:rFonts w:ascii="Times" w:hAnsi="Times"/>
          <w:sz w:val="20"/>
          <w:szCs w:val="20"/>
        </w:rPr>
        <w:t xml:space="preserve"> or movement, v) infrastructure. Whether land is being productively used or not should be measured 6 </w:t>
      </w:r>
      <w:r w:rsidRPr="00DA35D0">
        <w:rPr>
          <w:rFonts w:ascii="Times" w:hAnsi="Times"/>
          <w:sz w:val="20"/>
          <w:szCs w:val="20"/>
        </w:rPr>
        <w:t>months after clearance.</w:t>
      </w:r>
      <w:r w:rsidRPr="00066F17">
        <w:rPr>
          <w:rFonts w:ascii="Times" w:hAnsi="Times"/>
          <w:sz w:val="20"/>
          <w:szCs w:val="20"/>
        </w:rPr>
        <w:t xml:space="preserve"> These should take place through post-demining assessments.</w:t>
      </w:r>
    </w:p>
  </w:footnote>
  <w:footnote w:id="3">
    <w:p w14:paraId="59EA2FC9" w14:textId="77777777" w:rsidR="006C3AB5" w:rsidRPr="004109AA" w:rsidRDefault="006C3AB5">
      <w:pPr>
        <w:pStyle w:val="FootnoteText"/>
        <w:rPr>
          <w:rFonts w:ascii="Times" w:hAnsi="Times"/>
          <w:sz w:val="20"/>
          <w:szCs w:val="20"/>
        </w:rPr>
      </w:pPr>
      <w:r w:rsidRPr="00DA35D0">
        <w:rPr>
          <w:rStyle w:val="FootnoteReference"/>
          <w:rFonts w:ascii="Times" w:hAnsi="Times"/>
          <w:sz w:val="20"/>
          <w:szCs w:val="20"/>
        </w:rPr>
        <w:footnoteRef/>
      </w:r>
      <w:r w:rsidRPr="00066F17">
        <w:rPr>
          <w:rFonts w:ascii="Times" w:hAnsi="Times"/>
          <w:sz w:val="20"/>
          <w:szCs w:val="20"/>
        </w:rPr>
        <w:t xml:space="preserve"> All units of analysis should be updated to reflect any changes in gener</w:t>
      </w:r>
      <w:r w:rsidRPr="00F0366F">
        <w:rPr>
          <w:rFonts w:ascii="Times" w:hAnsi="Times"/>
          <w:sz w:val="20"/>
          <w:szCs w:val="20"/>
        </w:rPr>
        <w:t xml:space="preserve">al measurement approaches identified in the IMAS. </w:t>
      </w:r>
    </w:p>
  </w:footnote>
  <w:footnote w:id="4">
    <w:p w14:paraId="6D15CD0B" w14:textId="77777777" w:rsidR="006C3AB5" w:rsidRPr="004109AA" w:rsidRDefault="006C3AB5" w:rsidP="00546FA4">
      <w:pPr>
        <w:pStyle w:val="FootnoteText"/>
        <w:rPr>
          <w:rFonts w:ascii="Times" w:hAnsi="Times"/>
          <w:sz w:val="20"/>
          <w:szCs w:val="20"/>
        </w:rPr>
      </w:pPr>
      <w:r w:rsidRPr="00737A58">
        <w:rPr>
          <w:rStyle w:val="FootnoteReference"/>
          <w:rFonts w:ascii="Times" w:hAnsi="Times"/>
          <w:sz w:val="20"/>
          <w:szCs w:val="20"/>
        </w:rPr>
        <w:footnoteRef/>
      </w:r>
      <w:r>
        <w:rPr>
          <w:rFonts w:ascii="Times" w:hAnsi="Times"/>
          <w:sz w:val="20"/>
          <w:szCs w:val="20"/>
        </w:rPr>
        <w:t xml:space="preserve"> Productive use broadly captures land that is used for </w:t>
      </w:r>
      <w:proofErr w:type="spellStart"/>
      <w:r>
        <w:rPr>
          <w:rFonts w:ascii="Times" w:hAnsi="Times"/>
          <w:sz w:val="20"/>
          <w:szCs w:val="20"/>
        </w:rPr>
        <w:t>i</w:t>
      </w:r>
      <w:proofErr w:type="spellEnd"/>
      <w:r>
        <w:rPr>
          <w:rFonts w:ascii="Times" w:hAnsi="Times"/>
          <w:sz w:val="20"/>
          <w:szCs w:val="20"/>
        </w:rPr>
        <w:t xml:space="preserve">) resettlement, ii) economic productivity, iii) grazing, </w:t>
      </w:r>
      <w:proofErr w:type="gramStart"/>
      <w:r>
        <w:rPr>
          <w:rFonts w:ascii="Times" w:hAnsi="Times"/>
          <w:sz w:val="20"/>
          <w:szCs w:val="20"/>
        </w:rPr>
        <w:t>iv) transport</w:t>
      </w:r>
      <w:proofErr w:type="gramEnd"/>
      <w:r>
        <w:rPr>
          <w:rFonts w:ascii="Times" w:hAnsi="Times"/>
          <w:sz w:val="20"/>
          <w:szCs w:val="20"/>
        </w:rPr>
        <w:t xml:space="preserve"> or movement, v) infrastructure. Whether land is being productively used or not should be measured 6 </w:t>
      </w:r>
      <w:r w:rsidRPr="00DA35D0">
        <w:rPr>
          <w:rFonts w:ascii="Times" w:hAnsi="Times"/>
          <w:sz w:val="20"/>
          <w:szCs w:val="20"/>
        </w:rPr>
        <w:t>months after clearance.</w:t>
      </w:r>
      <w:r w:rsidRPr="00066F17">
        <w:rPr>
          <w:rFonts w:ascii="Times" w:hAnsi="Times"/>
          <w:sz w:val="20"/>
          <w:szCs w:val="20"/>
        </w:rPr>
        <w:t xml:space="preserve"> These should take place through post-demining assessments.</w:t>
      </w:r>
    </w:p>
  </w:footnote>
  <w:footnote w:id="5">
    <w:p w14:paraId="7868062B" w14:textId="77777777" w:rsidR="006C3AB5" w:rsidRPr="004109AA" w:rsidRDefault="006C3AB5" w:rsidP="00546FA4">
      <w:pPr>
        <w:pStyle w:val="FootnoteText"/>
        <w:rPr>
          <w:rFonts w:ascii="Times" w:hAnsi="Times"/>
          <w:sz w:val="20"/>
          <w:szCs w:val="20"/>
        </w:rPr>
      </w:pPr>
      <w:r w:rsidRPr="00DA35D0">
        <w:rPr>
          <w:rStyle w:val="FootnoteReference"/>
          <w:rFonts w:ascii="Times" w:hAnsi="Times"/>
          <w:sz w:val="20"/>
          <w:szCs w:val="20"/>
        </w:rPr>
        <w:footnoteRef/>
      </w:r>
      <w:r w:rsidRPr="00066F17">
        <w:rPr>
          <w:rFonts w:ascii="Times" w:hAnsi="Times"/>
          <w:sz w:val="20"/>
          <w:szCs w:val="20"/>
        </w:rPr>
        <w:t xml:space="preserve"> All units of analysis should be updated to reflect any changes in gener</w:t>
      </w:r>
      <w:r w:rsidRPr="00F0366F">
        <w:rPr>
          <w:rFonts w:ascii="Times" w:hAnsi="Times"/>
          <w:sz w:val="20"/>
          <w:szCs w:val="20"/>
        </w:rPr>
        <w:t xml:space="preserve">al measurement approaches identified in the IMAS. </w:t>
      </w:r>
    </w:p>
  </w:footnote>
  <w:footnote w:id="6">
    <w:p w14:paraId="662632E8" w14:textId="2AE20859" w:rsidR="006C3AB5" w:rsidRDefault="006C3AB5">
      <w:pPr>
        <w:pStyle w:val="FootnoteText"/>
      </w:pPr>
      <w:r w:rsidRPr="004109AA">
        <w:rPr>
          <w:rStyle w:val="FootnoteReference"/>
          <w:rFonts w:ascii="Times" w:hAnsi="Times"/>
          <w:sz w:val="20"/>
          <w:szCs w:val="20"/>
        </w:rPr>
        <w:footnoteRef/>
      </w:r>
      <w:r w:rsidRPr="004109AA">
        <w:rPr>
          <w:rFonts w:ascii="Times" w:hAnsi="Times"/>
          <w:sz w:val="20"/>
          <w:szCs w:val="20"/>
        </w:rPr>
        <w:t xml:space="preserve"> Proximity is defined relative to the </w:t>
      </w:r>
      <w:r w:rsidRPr="002E784D">
        <w:rPr>
          <w:rFonts w:ascii="Times" w:hAnsi="Times"/>
          <w:sz w:val="20"/>
          <w:szCs w:val="20"/>
        </w:rPr>
        <w:t>ammunition</w:t>
      </w:r>
      <w:r w:rsidRPr="004109AA">
        <w:rPr>
          <w:rFonts w:ascii="Times" w:hAnsi="Times"/>
          <w:sz w:val="20"/>
          <w:szCs w:val="20"/>
        </w:rPr>
        <w:t xml:space="preserve"> facility.</w:t>
      </w:r>
    </w:p>
  </w:footnote>
  <w:footnote w:id="7">
    <w:p w14:paraId="697C44F8" w14:textId="77777777" w:rsidR="006C3AB5" w:rsidRDefault="006C3AB5">
      <w:pPr>
        <w:pStyle w:val="FootnoteText"/>
      </w:pPr>
      <w:r w:rsidRPr="00E65C19">
        <w:rPr>
          <w:rStyle w:val="FootnoteReference"/>
          <w:rFonts w:ascii="Times" w:hAnsi="Times"/>
          <w:sz w:val="20"/>
          <w:szCs w:val="20"/>
        </w:rPr>
        <w:footnoteRef/>
      </w:r>
      <w:r w:rsidRPr="00E65C19">
        <w:rPr>
          <w:rFonts w:ascii="Times" w:hAnsi="Times"/>
          <w:sz w:val="20"/>
          <w:szCs w:val="20"/>
        </w:rPr>
        <w:t xml:space="preserve"> Note that</w:t>
      </w:r>
      <w:r>
        <w:rPr>
          <w:rFonts w:ascii="Times" w:hAnsi="Times"/>
          <w:sz w:val="20"/>
          <w:szCs w:val="20"/>
        </w:rPr>
        <w:t xml:space="preserve"> disaggregated data by gender is built into questions outside this section to capture progress in gender-sensitive mine action work.  </w:t>
      </w:r>
    </w:p>
  </w:footnote>
  <w:footnote w:id="8">
    <w:p w14:paraId="35B855D8" w14:textId="04A8630B" w:rsidR="006C3AB5" w:rsidRPr="00242C82" w:rsidRDefault="006C3AB5" w:rsidP="00CD345F">
      <w:pPr>
        <w:pStyle w:val="FootnoteText"/>
        <w:rPr>
          <w:rFonts w:ascii="Times" w:hAnsi="Times"/>
          <w:sz w:val="20"/>
          <w:szCs w:val="20"/>
        </w:rPr>
      </w:pPr>
      <w:r w:rsidRPr="00242C82">
        <w:rPr>
          <w:rStyle w:val="FootnoteReference"/>
          <w:rFonts w:ascii="Times" w:hAnsi="Times"/>
          <w:sz w:val="20"/>
          <w:szCs w:val="20"/>
        </w:rPr>
        <w:footnoteRef/>
      </w:r>
      <w:r w:rsidRPr="00242C82">
        <w:rPr>
          <w:rFonts w:ascii="Times" w:hAnsi="Times"/>
          <w:sz w:val="20"/>
          <w:szCs w:val="20"/>
        </w:rPr>
        <w:t xml:space="preserve">. Survivors are people who have been directly affected by a blast and survived the incident; Victims would include the family members of survivors, as well as those indirectly affected by landmines/ERW.  </w:t>
      </w:r>
    </w:p>
  </w:footnote>
  <w:footnote w:id="9">
    <w:p w14:paraId="309D34A7" w14:textId="68A86C43" w:rsidR="006C3AB5" w:rsidRPr="00EE333F" w:rsidRDefault="006C3AB5" w:rsidP="002F7947">
      <w:pPr>
        <w:pStyle w:val="Heading3"/>
        <w:shd w:val="clear" w:color="auto" w:fill="FFFFFF"/>
        <w:spacing w:before="0" w:beforeAutospacing="0" w:after="0" w:afterAutospacing="0"/>
        <w:rPr>
          <w:sz w:val="18"/>
          <w:szCs w:val="18"/>
        </w:rPr>
      </w:pPr>
      <w:r w:rsidRPr="00D524E2">
        <w:rPr>
          <w:rStyle w:val="FootnoteReference"/>
          <w:sz w:val="20"/>
          <w:szCs w:val="20"/>
        </w:rPr>
        <w:footnoteRef/>
      </w:r>
      <w:r w:rsidRPr="00D524E2">
        <w:rPr>
          <w:sz w:val="20"/>
          <w:szCs w:val="20"/>
        </w:rPr>
        <w:t xml:space="preserve"> </w:t>
      </w:r>
      <w:r w:rsidRPr="00C14195">
        <w:rPr>
          <w:b w:val="0"/>
          <w:sz w:val="20"/>
          <w:szCs w:val="20"/>
        </w:rPr>
        <w:t>As defined by</w:t>
      </w:r>
      <w:r>
        <w:rPr>
          <w:b w:val="0"/>
          <w:sz w:val="20"/>
          <w:szCs w:val="20"/>
        </w:rPr>
        <w:t xml:space="preserve"> the Con</w:t>
      </w:r>
      <w:r w:rsidRPr="00EE333F">
        <w:rPr>
          <w:b w:val="0"/>
          <w:sz w:val="18"/>
          <w:szCs w:val="18"/>
        </w:rPr>
        <w:t xml:space="preserve">vention on the Rights of Persons </w:t>
      </w:r>
      <w:r>
        <w:rPr>
          <w:b w:val="0"/>
          <w:sz w:val="18"/>
          <w:szCs w:val="18"/>
        </w:rPr>
        <w:t xml:space="preserve">with Disability </w:t>
      </w:r>
      <w:r w:rsidRPr="00EE333F">
        <w:rPr>
          <w:b w:val="0"/>
          <w:sz w:val="18"/>
          <w:szCs w:val="18"/>
        </w:rPr>
        <w:t>and UN Policy on Victims Assistance.</w:t>
      </w:r>
      <w:r w:rsidRPr="00EE333F">
        <w:rPr>
          <w:sz w:val="18"/>
          <w:szCs w:val="18"/>
        </w:rPr>
        <w:t xml:space="preserve"> </w:t>
      </w:r>
    </w:p>
  </w:footnote>
  <w:footnote w:id="10">
    <w:p w14:paraId="68121569" w14:textId="70D102B2" w:rsidR="006C3AB5" w:rsidRPr="00C27379" w:rsidRDefault="006C3AB5">
      <w:pPr>
        <w:pStyle w:val="FootnoteText"/>
        <w:rPr>
          <w:rFonts w:ascii="Times" w:hAnsi="Times"/>
          <w:sz w:val="18"/>
          <w:szCs w:val="18"/>
        </w:rPr>
      </w:pPr>
      <w:r w:rsidRPr="00EE333F">
        <w:rPr>
          <w:rStyle w:val="FootnoteReference"/>
          <w:rFonts w:ascii="Times" w:hAnsi="Times"/>
          <w:sz w:val="18"/>
          <w:szCs w:val="18"/>
        </w:rPr>
        <w:footnoteRef/>
      </w:r>
      <w:r w:rsidRPr="00EE333F">
        <w:rPr>
          <w:rFonts w:ascii="Times" w:hAnsi="Times"/>
          <w:sz w:val="18"/>
          <w:szCs w:val="18"/>
        </w:rPr>
        <w:t xml:space="preserve"> GICHD</w:t>
      </w:r>
      <w:r w:rsidRPr="009C36AB">
        <w:rPr>
          <w:rFonts w:ascii="Times" w:hAnsi="Times"/>
          <w:sz w:val="18"/>
          <w:szCs w:val="18"/>
        </w:rPr>
        <w:t>. 2013. “A Guide on Transitioning Mine Action Programmes To National Ownership.” Pg. 43</w:t>
      </w:r>
    </w:p>
  </w:footnote>
  <w:footnote w:id="11">
    <w:p w14:paraId="06E46EED" w14:textId="75331D6B" w:rsidR="006C3AB5" w:rsidRDefault="006C3AB5">
      <w:pPr>
        <w:pStyle w:val="FootnoteText"/>
      </w:pPr>
      <w:r w:rsidRPr="00C27379">
        <w:rPr>
          <w:rStyle w:val="FootnoteReference"/>
          <w:rFonts w:ascii="Times" w:hAnsi="Times"/>
          <w:sz w:val="18"/>
          <w:szCs w:val="18"/>
        </w:rPr>
        <w:footnoteRef/>
      </w:r>
      <w:r w:rsidRPr="00C27379">
        <w:rPr>
          <w:rFonts w:ascii="Times" w:hAnsi="Times"/>
          <w:sz w:val="18"/>
          <w:szCs w:val="18"/>
        </w:rPr>
        <w:t xml:space="preserve"> Ibid. </w:t>
      </w:r>
    </w:p>
  </w:footnote>
  <w:footnote w:id="12">
    <w:p w14:paraId="7E7DEA43" w14:textId="4BD95F00" w:rsidR="006C3AB5" w:rsidRPr="00C14195" w:rsidRDefault="006C3AB5" w:rsidP="004D1320">
      <w:pPr>
        <w:pStyle w:val="FootnoteText"/>
        <w:rPr>
          <w:rFonts w:ascii="Times" w:hAnsi="Times"/>
          <w:b/>
          <w:sz w:val="20"/>
          <w:szCs w:val="20"/>
        </w:rPr>
      </w:pPr>
      <w:r w:rsidRPr="00C14195">
        <w:rPr>
          <w:rStyle w:val="FootnoteReference"/>
          <w:rFonts w:ascii="Times" w:hAnsi="Times"/>
          <w:sz w:val="20"/>
          <w:szCs w:val="20"/>
        </w:rPr>
        <w:footnoteRef/>
      </w:r>
      <w:r w:rsidRPr="00C14195">
        <w:rPr>
          <w:rFonts w:ascii="Times" w:hAnsi="Times"/>
          <w:sz w:val="20"/>
          <w:szCs w:val="20"/>
        </w:rPr>
        <w:t xml:space="preserve"> </w:t>
      </w:r>
      <w:r>
        <w:rPr>
          <w:rFonts w:ascii="Times" w:hAnsi="Times"/>
          <w:sz w:val="20"/>
          <w:szCs w:val="20"/>
        </w:rPr>
        <w:t xml:space="preserve">Recall, </w:t>
      </w:r>
      <w:r w:rsidRPr="006F6FEF">
        <w:rPr>
          <w:rFonts w:ascii="Times" w:hAnsi="Times"/>
          <w:sz w:val="20"/>
          <w:szCs w:val="20"/>
        </w:rPr>
        <w:t>Indicator 1</w:t>
      </w:r>
      <w:r>
        <w:rPr>
          <w:rFonts w:ascii="Times" w:hAnsi="Times"/>
          <w:b/>
          <w:sz w:val="20"/>
          <w:szCs w:val="20"/>
        </w:rPr>
        <w:t xml:space="preserve">: </w:t>
      </w:r>
      <w:r w:rsidRPr="00C14195">
        <w:rPr>
          <w:rFonts w:ascii="Times" w:hAnsi="Times"/>
          <w:sz w:val="20"/>
          <w:szCs w:val="20"/>
        </w:rPr>
        <w:t>% of States Parties to mine action treaties and conventions, including the</w:t>
      </w:r>
      <w:r>
        <w:rPr>
          <w:rFonts w:ascii="Times" w:hAnsi="Times"/>
          <w:sz w:val="20"/>
          <w:szCs w:val="20"/>
        </w:rPr>
        <w:t xml:space="preserve"> </w:t>
      </w:r>
      <w:r w:rsidRPr="002D61F5">
        <w:rPr>
          <w:rFonts w:ascii="Times" w:hAnsi="Times"/>
          <w:sz w:val="20"/>
          <w:szCs w:val="20"/>
        </w:rPr>
        <w:t xml:space="preserve">APMBT, the </w:t>
      </w:r>
      <w:r w:rsidRPr="00C14195">
        <w:rPr>
          <w:rFonts w:ascii="Times" w:hAnsi="Times"/>
          <w:sz w:val="20"/>
          <w:szCs w:val="20"/>
        </w:rPr>
        <w:t>CCM, the CCW and its Protocols, and the CRPD (Amended</w:t>
      </w:r>
      <w:r>
        <w:rPr>
          <w:rFonts w:ascii="Times" w:hAnsi="Times"/>
          <w:sz w:val="20"/>
          <w:szCs w:val="20"/>
        </w:rPr>
        <w:t xml:space="preserve"> </w:t>
      </w:r>
      <w:r w:rsidRPr="00C14195">
        <w:rPr>
          <w:rFonts w:ascii="Times" w:hAnsi="Times"/>
          <w:sz w:val="20"/>
          <w:szCs w:val="20"/>
        </w:rPr>
        <w:t>Protocol II and Protocol V)</w:t>
      </w:r>
      <w:r>
        <w:rPr>
          <w:rFonts w:ascii="Times" w:hAnsi="Times"/>
          <w:sz w:val="20"/>
          <w:szCs w:val="20"/>
        </w:rPr>
        <w:t xml:space="preserve">; </w:t>
      </w:r>
      <w:r w:rsidRPr="005F64D2">
        <w:rPr>
          <w:rFonts w:ascii="Times" w:hAnsi="Times"/>
          <w:sz w:val="20"/>
          <w:szCs w:val="20"/>
        </w:rPr>
        <w:t>Indicator 2:</w:t>
      </w:r>
    </w:p>
    <w:p w14:paraId="3F911157" w14:textId="77777777" w:rsidR="006C3AB5" w:rsidRDefault="006C3AB5" w:rsidP="004D1320">
      <w:pPr>
        <w:pStyle w:val="FootnoteText"/>
      </w:pPr>
      <w:r w:rsidRPr="00C14195">
        <w:rPr>
          <w:rFonts w:ascii="Times" w:hAnsi="Times"/>
          <w:sz w:val="20"/>
          <w:szCs w:val="20"/>
        </w:rPr>
        <w:t>% of states who report completely on a</w:t>
      </w:r>
      <w:r w:rsidRPr="002B635D">
        <w:rPr>
          <w:rFonts w:ascii="Times" w:hAnsi="Times"/>
          <w:sz w:val="20"/>
          <w:szCs w:val="20"/>
        </w:rPr>
        <w:t>ll mine action related treatie</w:t>
      </w:r>
      <w:r>
        <w:rPr>
          <w:rFonts w:ascii="Times" w:hAnsi="Times"/>
          <w:sz w:val="20"/>
          <w:szCs w:val="20"/>
        </w:rPr>
        <w:t xml:space="preserve">s </w:t>
      </w:r>
      <w:r w:rsidRPr="00C14195">
        <w:rPr>
          <w:rFonts w:ascii="Times" w:hAnsi="Times"/>
          <w:sz w:val="20"/>
          <w:szCs w:val="20"/>
        </w:rPr>
        <w:t>and conventions including the APMBT, the CCM, the CRPD and the CCW</w:t>
      </w:r>
      <w:r>
        <w:rPr>
          <w:rFonts w:ascii="Times" w:hAnsi="Times"/>
          <w:sz w:val="20"/>
          <w:szCs w:val="20"/>
        </w:rPr>
        <w:t xml:space="preserve"> </w:t>
      </w:r>
      <w:r w:rsidRPr="00C14195">
        <w:rPr>
          <w:rFonts w:ascii="Times" w:hAnsi="Times"/>
          <w:sz w:val="20"/>
          <w:szCs w:val="20"/>
        </w:rPr>
        <w:t>(Amended Protocol II and Protocol V)</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950C9F" w14:textId="77777777" w:rsidR="006C3AB5" w:rsidRDefault="006C3AB5" w:rsidP="00E62B4D">
    <w:pPr>
      <w:pStyle w:val="Header"/>
      <w:tabs>
        <w:tab w:val="clear" w:pos="8640"/>
      </w:tabs>
    </w:pPr>
    <w:r>
      <w:rPr>
        <w:noProof/>
      </w:rPr>
      <w:pict w14:anchorId="05956AD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56.8pt;height:152.25pt;rotation:315;z-index:-251658752;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o:allowincell="f" fillcolor="#d8d8d8 [2732]" stroked="f">
          <v:textpath style="font-family:&quot;Cambria&quot;;font-size:1pt" string="DRAFT"/>
          <w10:wrap anchorx="margin" anchory="margin"/>
        </v:shape>
      </w:pict>
    </w:r>
    <w:r>
      <w:t>[Type text]</w:t>
    </w:r>
    <w:r>
      <w:tab/>
      <w:t>[Type text] [Type text]</w:t>
    </w:r>
  </w:p>
  <w:p w14:paraId="0C121525" w14:textId="77777777" w:rsidR="006C3AB5" w:rsidRDefault="006C3AB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567BF4" w14:textId="1E8CD6C0" w:rsidR="006C3AB5" w:rsidRDefault="006C3AB5" w:rsidP="004B5596">
    <w:pPr>
      <w:pStyle w:val="Header"/>
      <w:jc w:val="center"/>
      <w:rPr>
        <w:rFonts w:ascii="Times" w:hAnsi="Times"/>
        <w:i/>
        <w:sz w:val="20"/>
        <w:szCs w:val="20"/>
      </w:rPr>
    </w:pPr>
    <w:r w:rsidRPr="002A4BA9">
      <w:rPr>
        <w:rFonts w:ascii="Times" w:hAnsi="Times"/>
        <w:i/>
        <w:sz w:val="20"/>
        <w:szCs w:val="20"/>
      </w:rPr>
      <w:t>Draft UN Document for Review</w:t>
    </w:r>
    <w:r>
      <w:rPr>
        <w:rFonts w:ascii="Times" w:hAnsi="Times"/>
        <w:i/>
        <w:sz w:val="20"/>
        <w:szCs w:val="20"/>
      </w:rPr>
      <w:t xml:space="preserve"> – March 18</w:t>
    </w:r>
    <w:r w:rsidRPr="00E86B7A">
      <w:rPr>
        <w:rFonts w:ascii="Times" w:hAnsi="Times"/>
        <w:i/>
        <w:sz w:val="20"/>
        <w:szCs w:val="20"/>
        <w:vertAlign w:val="superscript"/>
      </w:rPr>
      <w:t>th</w:t>
    </w:r>
    <w:r>
      <w:rPr>
        <w:rFonts w:ascii="Times" w:hAnsi="Times"/>
        <w:i/>
        <w:sz w:val="20"/>
        <w:szCs w:val="20"/>
      </w:rPr>
      <w:t>, 2014</w:t>
    </w:r>
  </w:p>
  <w:p w14:paraId="741C9762" w14:textId="7D36489E" w:rsidR="006C3AB5" w:rsidRDefault="006C3AB5" w:rsidP="004B5596">
    <w:pPr>
      <w:pStyle w:val="Header"/>
      <w:jc w:val="center"/>
      <w:rPr>
        <w:rFonts w:ascii="Times" w:hAnsi="Times"/>
        <w:i/>
        <w:sz w:val="20"/>
        <w:szCs w:val="20"/>
      </w:rPr>
    </w:pPr>
    <w:r>
      <w:rPr>
        <w:rFonts w:ascii="Times" w:hAnsi="Times"/>
        <w:i/>
        <w:sz w:val="20"/>
        <w:szCs w:val="20"/>
      </w:rPr>
      <w:t>Paper Version of Online Survey</w:t>
    </w:r>
  </w:p>
  <w:p w14:paraId="07E87DFF" w14:textId="77777777" w:rsidR="006C3AB5" w:rsidRPr="002A4BA9" w:rsidRDefault="006C3AB5" w:rsidP="00DA5CC4">
    <w:pPr>
      <w:pStyle w:val="Header"/>
      <w:rPr>
        <w:rFonts w:ascii="Times" w:hAnsi="Times"/>
        <w:i/>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C64426" w14:textId="77777777" w:rsidR="006C3AB5" w:rsidRDefault="006C3AB5">
    <w:pPr>
      <w:pStyle w:val="Header"/>
    </w:pPr>
    <w:r>
      <w:rPr>
        <w:noProof/>
      </w:rPr>
      <w:pict w14:anchorId="61D95E2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56.8pt;height:152.25pt;rotation:315;z-index:-251659776;mso-wrap-edited:f;mso-position-horizontal:center;mso-position-horizontal-relative:margin;mso-position-vertical:center;mso-position-vertical-relative:margin" wrapcoords="21280 4894 14045 4894 13938 5107 14045 6597 14329 8193 14293 10321 11668 4681 11278 4894 11136 4894 10285 10533 7838 5213 6916 4894 5071 5000 5071 5426 5497 8086 5462 10321 3830 6597 3085 5000 2908 5213 2092 4894 390 4894 354 5000 673 7980 780 8405 744 15428 354 16918 532 17450 2269 17556 2908 17237 3475 16492 3901 15428 4114 15960 5320 17769 5497 17556 6597 17450 6632 17131 6242 15215 6242 12768 7129 15322 8476 18088 8725 17663 10640 17450 10711 17131 10285 15215 10498 13513 11739 17131 12413 18301 12733 17663 15073 17556 15499 17450 15570 17131 15109 15322 15073 12874 15534 11810 16244 13087 16599 13087 16634 12662 17379 14683 18939 17982 19152 17663 20287 17450 20358 17237 19862 15215 19862 7980 20039 5958 21067 8299 21351 8299 21422 7767 21422 5320 21280 4894" o:allowincell="f" fillcolor="#d8d8d8 [2732]"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2887"/>
    <w:multiLevelType w:val="hybridMultilevel"/>
    <w:tmpl w:val="86584148"/>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5E35B9"/>
    <w:multiLevelType w:val="hybridMultilevel"/>
    <w:tmpl w:val="63809BBA"/>
    <w:lvl w:ilvl="0" w:tplc="D61EBD20">
      <w:start w:val="1"/>
      <w:numFmt w:val="decimal"/>
      <w:lvlText w:val="%1."/>
      <w:lvlJc w:val="left"/>
      <w:pPr>
        <w:ind w:left="720" w:hanging="360"/>
      </w:pPr>
      <w:rPr>
        <w:rFonts w:ascii="Times" w:eastAsia="MS ??" w:hAnsi="Time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F24EA"/>
    <w:multiLevelType w:val="hybridMultilevel"/>
    <w:tmpl w:val="E42891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0C2286"/>
    <w:multiLevelType w:val="hybridMultilevel"/>
    <w:tmpl w:val="42DA3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5A13D3"/>
    <w:multiLevelType w:val="hybridMultilevel"/>
    <w:tmpl w:val="3EF0CE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D5489"/>
    <w:multiLevelType w:val="hybridMultilevel"/>
    <w:tmpl w:val="0D641F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3B0E84"/>
    <w:multiLevelType w:val="hybridMultilevel"/>
    <w:tmpl w:val="FA0E91DC"/>
    <w:lvl w:ilvl="0" w:tplc="90463B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2941D8"/>
    <w:multiLevelType w:val="hybridMultilevel"/>
    <w:tmpl w:val="72B04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D2FE1"/>
    <w:multiLevelType w:val="hybridMultilevel"/>
    <w:tmpl w:val="3196BD26"/>
    <w:lvl w:ilvl="0" w:tplc="D960B8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37A43"/>
    <w:multiLevelType w:val="hybridMultilevel"/>
    <w:tmpl w:val="6A3E5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D6755"/>
    <w:multiLevelType w:val="hybridMultilevel"/>
    <w:tmpl w:val="1C7AB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5D0EEF"/>
    <w:multiLevelType w:val="hybridMultilevel"/>
    <w:tmpl w:val="D0D619B0"/>
    <w:lvl w:ilvl="0" w:tplc="639A62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B22DA2"/>
    <w:multiLevelType w:val="hybridMultilevel"/>
    <w:tmpl w:val="78FE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8E5C33"/>
    <w:multiLevelType w:val="hybridMultilevel"/>
    <w:tmpl w:val="E2BE4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A64BE2"/>
    <w:multiLevelType w:val="hybridMultilevel"/>
    <w:tmpl w:val="C2D06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652C79"/>
    <w:multiLevelType w:val="hybridMultilevel"/>
    <w:tmpl w:val="5A2A6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792109"/>
    <w:multiLevelType w:val="hybridMultilevel"/>
    <w:tmpl w:val="FC087E20"/>
    <w:lvl w:ilvl="0" w:tplc="3466A0DE">
      <w:start w:val="2"/>
      <w:numFmt w:val="bullet"/>
      <w:lvlText w:val="-"/>
      <w:lvlJc w:val="left"/>
      <w:pPr>
        <w:ind w:left="720" w:hanging="360"/>
      </w:pPr>
      <w:rPr>
        <w:rFonts w:ascii="Times" w:eastAsia="MS ??" w:hAns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BD6DAB"/>
    <w:multiLevelType w:val="hybridMultilevel"/>
    <w:tmpl w:val="1D861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AB19BF"/>
    <w:multiLevelType w:val="hybridMultilevel"/>
    <w:tmpl w:val="EE28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65D70"/>
    <w:multiLevelType w:val="hybridMultilevel"/>
    <w:tmpl w:val="69F4236C"/>
    <w:lvl w:ilvl="0" w:tplc="F6A4AC96">
      <w:start w:val="1"/>
      <w:numFmt w:val="bullet"/>
      <w:lvlText w:val="-"/>
      <w:lvlJc w:val="left"/>
      <w:pPr>
        <w:ind w:left="720" w:hanging="360"/>
      </w:pPr>
      <w:rPr>
        <w:rFonts w:ascii="Times" w:eastAsia="MS ??"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157909"/>
    <w:multiLevelType w:val="hybridMultilevel"/>
    <w:tmpl w:val="6728057A"/>
    <w:lvl w:ilvl="0" w:tplc="116CAF2A">
      <w:start w:val="1"/>
      <w:numFmt w:val="bullet"/>
      <w:lvlText w:val="-"/>
      <w:lvlJc w:val="left"/>
      <w:pPr>
        <w:ind w:left="720" w:hanging="360"/>
      </w:pPr>
      <w:rPr>
        <w:rFonts w:ascii="Times" w:eastAsia="MS ??"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F2485"/>
    <w:multiLevelType w:val="hybridMultilevel"/>
    <w:tmpl w:val="94A61032"/>
    <w:lvl w:ilvl="0" w:tplc="2C6A5C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C6C2B"/>
    <w:multiLevelType w:val="hybridMultilevel"/>
    <w:tmpl w:val="F4840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F518E4"/>
    <w:multiLevelType w:val="hybridMultilevel"/>
    <w:tmpl w:val="42D434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1A25EE"/>
    <w:multiLevelType w:val="hybridMultilevel"/>
    <w:tmpl w:val="24B24A24"/>
    <w:lvl w:ilvl="0" w:tplc="D61EBD20">
      <w:start w:val="1"/>
      <w:numFmt w:val="decimal"/>
      <w:lvlText w:val="%1."/>
      <w:lvlJc w:val="left"/>
      <w:pPr>
        <w:ind w:left="720" w:hanging="360"/>
      </w:pPr>
      <w:rPr>
        <w:rFonts w:ascii="Times" w:eastAsia="MS ??" w:hAnsi="Times" w:cs="Times New Roman"/>
      </w:rPr>
    </w:lvl>
    <w:lvl w:ilvl="1" w:tplc="D3BC7A12">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3C79F5"/>
    <w:multiLevelType w:val="hybridMultilevel"/>
    <w:tmpl w:val="D284C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A197A"/>
    <w:multiLevelType w:val="hybridMultilevel"/>
    <w:tmpl w:val="539CFCC2"/>
    <w:lvl w:ilvl="0" w:tplc="A4EC84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6A6F3F"/>
    <w:multiLevelType w:val="hybridMultilevel"/>
    <w:tmpl w:val="3E8C0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0A2643"/>
    <w:multiLevelType w:val="hybridMultilevel"/>
    <w:tmpl w:val="22A6C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EA1B30"/>
    <w:multiLevelType w:val="hybridMultilevel"/>
    <w:tmpl w:val="55FA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F44182"/>
    <w:multiLevelType w:val="hybridMultilevel"/>
    <w:tmpl w:val="F25EB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A33966"/>
    <w:multiLevelType w:val="hybridMultilevel"/>
    <w:tmpl w:val="658E8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7C95472"/>
    <w:multiLevelType w:val="hybridMultilevel"/>
    <w:tmpl w:val="16204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E163FF"/>
    <w:multiLevelType w:val="hybridMultilevel"/>
    <w:tmpl w:val="2786A610"/>
    <w:lvl w:ilvl="0" w:tplc="03A66668">
      <w:start w:val="1"/>
      <w:numFmt w:val="bullet"/>
      <w:lvlText w:val="-"/>
      <w:lvlJc w:val="left"/>
      <w:pPr>
        <w:ind w:left="720" w:hanging="360"/>
      </w:pPr>
      <w:rPr>
        <w:rFonts w:ascii="Times" w:eastAsia="MS ??"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AE30EA"/>
    <w:multiLevelType w:val="hybridMultilevel"/>
    <w:tmpl w:val="C8A63DB8"/>
    <w:lvl w:ilvl="0" w:tplc="0526BC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A245F9"/>
    <w:multiLevelType w:val="hybridMultilevel"/>
    <w:tmpl w:val="48565C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nsid w:val="75CE423C"/>
    <w:multiLevelType w:val="hybridMultilevel"/>
    <w:tmpl w:val="35CC5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7E0DC0"/>
    <w:multiLevelType w:val="hybridMultilevel"/>
    <w:tmpl w:val="72B04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856D81"/>
    <w:multiLevelType w:val="hybridMultilevel"/>
    <w:tmpl w:val="DEEEF2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3A4639"/>
    <w:multiLevelType w:val="hybridMultilevel"/>
    <w:tmpl w:val="755CE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B4638B"/>
    <w:multiLevelType w:val="hybridMultilevel"/>
    <w:tmpl w:val="35428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6"/>
  </w:num>
  <w:num w:numId="3">
    <w:abstractNumId w:val="22"/>
  </w:num>
  <w:num w:numId="4">
    <w:abstractNumId w:val="34"/>
  </w:num>
  <w:num w:numId="5">
    <w:abstractNumId w:val="11"/>
  </w:num>
  <w:num w:numId="6">
    <w:abstractNumId w:val="21"/>
  </w:num>
  <w:num w:numId="7">
    <w:abstractNumId w:val="8"/>
  </w:num>
  <w:num w:numId="8">
    <w:abstractNumId w:val="26"/>
  </w:num>
  <w:num w:numId="9">
    <w:abstractNumId w:val="27"/>
  </w:num>
  <w:num w:numId="10">
    <w:abstractNumId w:val="38"/>
  </w:num>
  <w:num w:numId="11">
    <w:abstractNumId w:val="24"/>
  </w:num>
  <w:num w:numId="12">
    <w:abstractNumId w:val="12"/>
  </w:num>
  <w:num w:numId="13">
    <w:abstractNumId w:val="16"/>
  </w:num>
  <w:num w:numId="14">
    <w:abstractNumId w:val="4"/>
  </w:num>
  <w:num w:numId="15">
    <w:abstractNumId w:val="28"/>
  </w:num>
  <w:num w:numId="16">
    <w:abstractNumId w:val="23"/>
  </w:num>
  <w:num w:numId="17">
    <w:abstractNumId w:val="39"/>
  </w:num>
  <w:num w:numId="18">
    <w:abstractNumId w:val="18"/>
  </w:num>
  <w:num w:numId="19">
    <w:abstractNumId w:val="15"/>
  </w:num>
  <w:num w:numId="20">
    <w:abstractNumId w:val="25"/>
  </w:num>
  <w:num w:numId="21">
    <w:abstractNumId w:val="9"/>
  </w:num>
  <w:num w:numId="22">
    <w:abstractNumId w:val="17"/>
  </w:num>
  <w:num w:numId="23">
    <w:abstractNumId w:val="14"/>
  </w:num>
  <w:num w:numId="24">
    <w:abstractNumId w:val="6"/>
  </w:num>
  <w:num w:numId="25">
    <w:abstractNumId w:val="40"/>
  </w:num>
  <w:num w:numId="26">
    <w:abstractNumId w:val="19"/>
  </w:num>
  <w:num w:numId="27">
    <w:abstractNumId w:val="29"/>
  </w:num>
  <w:num w:numId="28">
    <w:abstractNumId w:val="20"/>
  </w:num>
  <w:num w:numId="29">
    <w:abstractNumId w:val="30"/>
  </w:num>
  <w:num w:numId="30">
    <w:abstractNumId w:val="13"/>
  </w:num>
  <w:num w:numId="31">
    <w:abstractNumId w:val="32"/>
  </w:num>
  <w:num w:numId="32">
    <w:abstractNumId w:val="33"/>
  </w:num>
  <w:num w:numId="33">
    <w:abstractNumId w:val="10"/>
  </w:num>
  <w:num w:numId="34">
    <w:abstractNumId w:val="1"/>
  </w:num>
  <w:num w:numId="35">
    <w:abstractNumId w:val="31"/>
  </w:num>
  <w:num w:numId="36">
    <w:abstractNumId w:val="7"/>
  </w:num>
  <w:num w:numId="37">
    <w:abstractNumId w:val="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
  </w:num>
  <w:num w:numId="41">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2F"/>
    <w:rsid w:val="0000114A"/>
    <w:rsid w:val="00001D28"/>
    <w:rsid w:val="00001D3A"/>
    <w:rsid w:val="00002862"/>
    <w:rsid w:val="00002C89"/>
    <w:rsid w:val="00003B33"/>
    <w:rsid w:val="0000498D"/>
    <w:rsid w:val="00004A03"/>
    <w:rsid w:val="000058FA"/>
    <w:rsid w:val="00005CDE"/>
    <w:rsid w:val="00005FDF"/>
    <w:rsid w:val="0000716A"/>
    <w:rsid w:val="00007E4B"/>
    <w:rsid w:val="00007E82"/>
    <w:rsid w:val="000107C6"/>
    <w:rsid w:val="000117ED"/>
    <w:rsid w:val="00013634"/>
    <w:rsid w:val="000144FF"/>
    <w:rsid w:val="00014B63"/>
    <w:rsid w:val="00014B65"/>
    <w:rsid w:val="00014B97"/>
    <w:rsid w:val="00014EF7"/>
    <w:rsid w:val="00016DFF"/>
    <w:rsid w:val="00017539"/>
    <w:rsid w:val="000178E0"/>
    <w:rsid w:val="00020795"/>
    <w:rsid w:val="000209ED"/>
    <w:rsid w:val="00021003"/>
    <w:rsid w:val="00021962"/>
    <w:rsid w:val="000220C5"/>
    <w:rsid w:val="00023B3B"/>
    <w:rsid w:val="00024DC2"/>
    <w:rsid w:val="00025007"/>
    <w:rsid w:val="0002566E"/>
    <w:rsid w:val="0002573D"/>
    <w:rsid w:val="00026532"/>
    <w:rsid w:val="000267B4"/>
    <w:rsid w:val="0002754E"/>
    <w:rsid w:val="0003147C"/>
    <w:rsid w:val="00031778"/>
    <w:rsid w:val="000320DB"/>
    <w:rsid w:val="000323D3"/>
    <w:rsid w:val="00032AA6"/>
    <w:rsid w:val="00033182"/>
    <w:rsid w:val="00033465"/>
    <w:rsid w:val="00033566"/>
    <w:rsid w:val="000337CA"/>
    <w:rsid w:val="00035437"/>
    <w:rsid w:val="000357A0"/>
    <w:rsid w:val="0003717F"/>
    <w:rsid w:val="00040934"/>
    <w:rsid w:val="0004160C"/>
    <w:rsid w:val="00041CE8"/>
    <w:rsid w:val="00042EA2"/>
    <w:rsid w:val="00042F22"/>
    <w:rsid w:val="00043419"/>
    <w:rsid w:val="00043581"/>
    <w:rsid w:val="00043806"/>
    <w:rsid w:val="000438F8"/>
    <w:rsid w:val="00044B9B"/>
    <w:rsid w:val="0004526F"/>
    <w:rsid w:val="00047579"/>
    <w:rsid w:val="000477AF"/>
    <w:rsid w:val="000478E2"/>
    <w:rsid w:val="0005056D"/>
    <w:rsid w:val="00051129"/>
    <w:rsid w:val="0005215D"/>
    <w:rsid w:val="000528F5"/>
    <w:rsid w:val="00052D93"/>
    <w:rsid w:val="00052DE4"/>
    <w:rsid w:val="00054229"/>
    <w:rsid w:val="0005469D"/>
    <w:rsid w:val="00054970"/>
    <w:rsid w:val="00054A22"/>
    <w:rsid w:val="000566B0"/>
    <w:rsid w:val="00057332"/>
    <w:rsid w:val="00057622"/>
    <w:rsid w:val="00060033"/>
    <w:rsid w:val="00060536"/>
    <w:rsid w:val="00060DC0"/>
    <w:rsid w:val="000610CF"/>
    <w:rsid w:val="000610DE"/>
    <w:rsid w:val="000618E0"/>
    <w:rsid w:val="00061EB7"/>
    <w:rsid w:val="00063244"/>
    <w:rsid w:val="00063796"/>
    <w:rsid w:val="00066F17"/>
    <w:rsid w:val="00070E98"/>
    <w:rsid w:val="0007110F"/>
    <w:rsid w:val="000724E5"/>
    <w:rsid w:val="0007336E"/>
    <w:rsid w:val="0007459F"/>
    <w:rsid w:val="000747F2"/>
    <w:rsid w:val="00074A43"/>
    <w:rsid w:val="00075763"/>
    <w:rsid w:val="0008085D"/>
    <w:rsid w:val="00080ED8"/>
    <w:rsid w:val="00081750"/>
    <w:rsid w:val="00082150"/>
    <w:rsid w:val="00082B6F"/>
    <w:rsid w:val="00082D49"/>
    <w:rsid w:val="00083ED3"/>
    <w:rsid w:val="00085C36"/>
    <w:rsid w:val="000860E9"/>
    <w:rsid w:val="000871ED"/>
    <w:rsid w:val="00090522"/>
    <w:rsid w:val="000915D9"/>
    <w:rsid w:val="00091BCF"/>
    <w:rsid w:val="00091C25"/>
    <w:rsid w:val="00092972"/>
    <w:rsid w:val="00092B11"/>
    <w:rsid w:val="00092C91"/>
    <w:rsid w:val="00093E18"/>
    <w:rsid w:val="0009478E"/>
    <w:rsid w:val="0009508D"/>
    <w:rsid w:val="00095CDE"/>
    <w:rsid w:val="00095FCA"/>
    <w:rsid w:val="000A2490"/>
    <w:rsid w:val="000A2BA3"/>
    <w:rsid w:val="000A2D6E"/>
    <w:rsid w:val="000A3C3F"/>
    <w:rsid w:val="000A41F4"/>
    <w:rsid w:val="000A5773"/>
    <w:rsid w:val="000A64E2"/>
    <w:rsid w:val="000A67AB"/>
    <w:rsid w:val="000A6DC3"/>
    <w:rsid w:val="000A70B6"/>
    <w:rsid w:val="000A7499"/>
    <w:rsid w:val="000B0A6B"/>
    <w:rsid w:val="000B156D"/>
    <w:rsid w:val="000B1AF7"/>
    <w:rsid w:val="000B2339"/>
    <w:rsid w:val="000B301E"/>
    <w:rsid w:val="000B481E"/>
    <w:rsid w:val="000B5178"/>
    <w:rsid w:val="000B6E73"/>
    <w:rsid w:val="000C003A"/>
    <w:rsid w:val="000C0123"/>
    <w:rsid w:val="000C122C"/>
    <w:rsid w:val="000C1BC8"/>
    <w:rsid w:val="000C2045"/>
    <w:rsid w:val="000C27C5"/>
    <w:rsid w:val="000C27FB"/>
    <w:rsid w:val="000C3453"/>
    <w:rsid w:val="000C4CE8"/>
    <w:rsid w:val="000C5376"/>
    <w:rsid w:val="000C5395"/>
    <w:rsid w:val="000C54E1"/>
    <w:rsid w:val="000C5557"/>
    <w:rsid w:val="000C5F15"/>
    <w:rsid w:val="000C5F1D"/>
    <w:rsid w:val="000C62EC"/>
    <w:rsid w:val="000C64B9"/>
    <w:rsid w:val="000C761E"/>
    <w:rsid w:val="000C7C5D"/>
    <w:rsid w:val="000D1162"/>
    <w:rsid w:val="000D1436"/>
    <w:rsid w:val="000D195C"/>
    <w:rsid w:val="000D21BB"/>
    <w:rsid w:val="000D2344"/>
    <w:rsid w:val="000D29AB"/>
    <w:rsid w:val="000D3927"/>
    <w:rsid w:val="000D44DC"/>
    <w:rsid w:val="000D576E"/>
    <w:rsid w:val="000D621D"/>
    <w:rsid w:val="000D6D7F"/>
    <w:rsid w:val="000D7BFB"/>
    <w:rsid w:val="000E1309"/>
    <w:rsid w:val="000E1555"/>
    <w:rsid w:val="000E15A1"/>
    <w:rsid w:val="000E1935"/>
    <w:rsid w:val="000E1B0A"/>
    <w:rsid w:val="000E2060"/>
    <w:rsid w:val="000E23E0"/>
    <w:rsid w:val="000E28A6"/>
    <w:rsid w:val="000E3063"/>
    <w:rsid w:val="000E5667"/>
    <w:rsid w:val="000E56A1"/>
    <w:rsid w:val="000E63EB"/>
    <w:rsid w:val="000E6518"/>
    <w:rsid w:val="000F0158"/>
    <w:rsid w:val="000F040B"/>
    <w:rsid w:val="000F0578"/>
    <w:rsid w:val="000F0C9D"/>
    <w:rsid w:val="000F182D"/>
    <w:rsid w:val="000F20C7"/>
    <w:rsid w:val="000F25B2"/>
    <w:rsid w:val="000F2667"/>
    <w:rsid w:val="000F2C4A"/>
    <w:rsid w:val="000F3443"/>
    <w:rsid w:val="000F3644"/>
    <w:rsid w:val="000F3A09"/>
    <w:rsid w:val="000F405D"/>
    <w:rsid w:val="000F47E0"/>
    <w:rsid w:val="000F4B37"/>
    <w:rsid w:val="000F4FD8"/>
    <w:rsid w:val="000F57FA"/>
    <w:rsid w:val="000F7DB4"/>
    <w:rsid w:val="001006F2"/>
    <w:rsid w:val="001015C6"/>
    <w:rsid w:val="00101984"/>
    <w:rsid w:val="0010225D"/>
    <w:rsid w:val="00102C9F"/>
    <w:rsid w:val="00103489"/>
    <w:rsid w:val="001039BB"/>
    <w:rsid w:val="00103F98"/>
    <w:rsid w:val="001065FE"/>
    <w:rsid w:val="001070C9"/>
    <w:rsid w:val="001076CC"/>
    <w:rsid w:val="00107723"/>
    <w:rsid w:val="00111583"/>
    <w:rsid w:val="00111980"/>
    <w:rsid w:val="00111EE8"/>
    <w:rsid w:val="001136EB"/>
    <w:rsid w:val="00114546"/>
    <w:rsid w:val="00116055"/>
    <w:rsid w:val="00116EA6"/>
    <w:rsid w:val="00117428"/>
    <w:rsid w:val="001209BD"/>
    <w:rsid w:val="00120BEA"/>
    <w:rsid w:val="00120E41"/>
    <w:rsid w:val="0012197F"/>
    <w:rsid w:val="00121F18"/>
    <w:rsid w:val="001230F8"/>
    <w:rsid w:val="001236BE"/>
    <w:rsid w:val="00123C31"/>
    <w:rsid w:val="00124621"/>
    <w:rsid w:val="001246D3"/>
    <w:rsid w:val="001265A5"/>
    <w:rsid w:val="00126F0B"/>
    <w:rsid w:val="001271C2"/>
    <w:rsid w:val="00127AB9"/>
    <w:rsid w:val="00130C7A"/>
    <w:rsid w:val="00131ADB"/>
    <w:rsid w:val="00132515"/>
    <w:rsid w:val="00132AC4"/>
    <w:rsid w:val="00133B5A"/>
    <w:rsid w:val="00134D00"/>
    <w:rsid w:val="00135668"/>
    <w:rsid w:val="0013586C"/>
    <w:rsid w:val="00136AA6"/>
    <w:rsid w:val="001370C1"/>
    <w:rsid w:val="00137CDE"/>
    <w:rsid w:val="00137E0B"/>
    <w:rsid w:val="00137F1E"/>
    <w:rsid w:val="00140713"/>
    <w:rsid w:val="00140FC4"/>
    <w:rsid w:val="0014345F"/>
    <w:rsid w:val="00145112"/>
    <w:rsid w:val="00145557"/>
    <w:rsid w:val="001456A3"/>
    <w:rsid w:val="00146B68"/>
    <w:rsid w:val="00152942"/>
    <w:rsid w:val="00152FB5"/>
    <w:rsid w:val="00154762"/>
    <w:rsid w:val="00154B3B"/>
    <w:rsid w:val="001556BD"/>
    <w:rsid w:val="00155ABF"/>
    <w:rsid w:val="00155ACF"/>
    <w:rsid w:val="00155CBD"/>
    <w:rsid w:val="00156CA9"/>
    <w:rsid w:val="00156E7C"/>
    <w:rsid w:val="0015795D"/>
    <w:rsid w:val="00160800"/>
    <w:rsid w:val="001608E7"/>
    <w:rsid w:val="0016128D"/>
    <w:rsid w:val="00161DC6"/>
    <w:rsid w:val="00161E33"/>
    <w:rsid w:val="00163338"/>
    <w:rsid w:val="00163AE7"/>
    <w:rsid w:val="00163D96"/>
    <w:rsid w:val="0016446D"/>
    <w:rsid w:val="001658A4"/>
    <w:rsid w:val="00165D16"/>
    <w:rsid w:val="0016631A"/>
    <w:rsid w:val="00167398"/>
    <w:rsid w:val="00167AF5"/>
    <w:rsid w:val="00171E34"/>
    <w:rsid w:val="00172793"/>
    <w:rsid w:val="001731A1"/>
    <w:rsid w:val="00173B57"/>
    <w:rsid w:val="00175C7E"/>
    <w:rsid w:val="00175F36"/>
    <w:rsid w:val="001766C2"/>
    <w:rsid w:val="00176735"/>
    <w:rsid w:val="00180D91"/>
    <w:rsid w:val="00180E40"/>
    <w:rsid w:val="0018373F"/>
    <w:rsid w:val="00183C71"/>
    <w:rsid w:val="0018411A"/>
    <w:rsid w:val="001858F4"/>
    <w:rsid w:val="00185B39"/>
    <w:rsid w:val="00186473"/>
    <w:rsid w:val="00186B6F"/>
    <w:rsid w:val="001876B2"/>
    <w:rsid w:val="00190462"/>
    <w:rsid w:val="00190F33"/>
    <w:rsid w:val="00191AB2"/>
    <w:rsid w:val="00193296"/>
    <w:rsid w:val="001955FE"/>
    <w:rsid w:val="00195A4D"/>
    <w:rsid w:val="001A0917"/>
    <w:rsid w:val="001A098E"/>
    <w:rsid w:val="001A0D4B"/>
    <w:rsid w:val="001A11A1"/>
    <w:rsid w:val="001A14DC"/>
    <w:rsid w:val="001A1FF6"/>
    <w:rsid w:val="001A21F5"/>
    <w:rsid w:val="001A2646"/>
    <w:rsid w:val="001A28A6"/>
    <w:rsid w:val="001A3482"/>
    <w:rsid w:val="001A57C0"/>
    <w:rsid w:val="001A654F"/>
    <w:rsid w:val="001A7628"/>
    <w:rsid w:val="001B022B"/>
    <w:rsid w:val="001B0342"/>
    <w:rsid w:val="001B0997"/>
    <w:rsid w:val="001B127F"/>
    <w:rsid w:val="001B137E"/>
    <w:rsid w:val="001B13A6"/>
    <w:rsid w:val="001B21C0"/>
    <w:rsid w:val="001B3658"/>
    <w:rsid w:val="001B3979"/>
    <w:rsid w:val="001B3AF7"/>
    <w:rsid w:val="001B43F2"/>
    <w:rsid w:val="001B5573"/>
    <w:rsid w:val="001B55C1"/>
    <w:rsid w:val="001C09B5"/>
    <w:rsid w:val="001C1B3A"/>
    <w:rsid w:val="001C1BFF"/>
    <w:rsid w:val="001C2063"/>
    <w:rsid w:val="001C2598"/>
    <w:rsid w:val="001C3438"/>
    <w:rsid w:val="001C3C82"/>
    <w:rsid w:val="001C4977"/>
    <w:rsid w:val="001C4B07"/>
    <w:rsid w:val="001C4D68"/>
    <w:rsid w:val="001C54C6"/>
    <w:rsid w:val="001C54CF"/>
    <w:rsid w:val="001C63AD"/>
    <w:rsid w:val="001C6657"/>
    <w:rsid w:val="001C712A"/>
    <w:rsid w:val="001C7445"/>
    <w:rsid w:val="001C7793"/>
    <w:rsid w:val="001C79FC"/>
    <w:rsid w:val="001C7E5C"/>
    <w:rsid w:val="001D1313"/>
    <w:rsid w:val="001D15C9"/>
    <w:rsid w:val="001D16A6"/>
    <w:rsid w:val="001D1CEE"/>
    <w:rsid w:val="001D2ACC"/>
    <w:rsid w:val="001D2D5F"/>
    <w:rsid w:val="001D3081"/>
    <w:rsid w:val="001D4134"/>
    <w:rsid w:val="001D4771"/>
    <w:rsid w:val="001D521F"/>
    <w:rsid w:val="001D707E"/>
    <w:rsid w:val="001D7C43"/>
    <w:rsid w:val="001E1737"/>
    <w:rsid w:val="001E2BCF"/>
    <w:rsid w:val="001E5E24"/>
    <w:rsid w:val="001E64DC"/>
    <w:rsid w:val="001E74D3"/>
    <w:rsid w:val="001E77C4"/>
    <w:rsid w:val="001E7859"/>
    <w:rsid w:val="001F1323"/>
    <w:rsid w:val="001F2A7F"/>
    <w:rsid w:val="001F2D06"/>
    <w:rsid w:val="001F2F3B"/>
    <w:rsid w:val="001F3FBE"/>
    <w:rsid w:val="001F4401"/>
    <w:rsid w:val="001F4DD4"/>
    <w:rsid w:val="001F5565"/>
    <w:rsid w:val="001F5823"/>
    <w:rsid w:val="001F5FBE"/>
    <w:rsid w:val="001F6D0B"/>
    <w:rsid w:val="001F7000"/>
    <w:rsid w:val="001F72DB"/>
    <w:rsid w:val="001F7AC7"/>
    <w:rsid w:val="001F7F32"/>
    <w:rsid w:val="002004E5"/>
    <w:rsid w:val="00200C89"/>
    <w:rsid w:val="00200F9E"/>
    <w:rsid w:val="00202953"/>
    <w:rsid w:val="00203D98"/>
    <w:rsid w:val="0020474A"/>
    <w:rsid w:val="00206D68"/>
    <w:rsid w:val="00207A85"/>
    <w:rsid w:val="00210D3F"/>
    <w:rsid w:val="002113BF"/>
    <w:rsid w:val="00213C4E"/>
    <w:rsid w:val="00213E4A"/>
    <w:rsid w:val="00214E3C"/>
    <w:rsid w:val="002166C9"/>
    <w:rsid w:val="002213FB"/>
    <w:rsid w:val="00223EF6"/>
    <w:rsid w:val="002241B1"/>
    <w:rsid w:val="00224859"/>
    <w:rsid w:val="00224C7E"/>
    <w:rsid w:val="002269BD"/>
    <w:rsid w:val="002276AE"/>
    <w:rsid w:val="00227FC3"/>
    <w:rsid w:val="0023066F"/>
    <w:rsid w:val="00230969"/>
    <w:rsid w:val="00230E71"/>
    <w:rsid w:val="00231D15"/>
    <w:rsid w:val="00232480"/>
    <w:rsid w:val="00233BE6"/>
    <w:rsid w:val="00234498"/>
    <w:rsid w:val="0023531F"/>
    <w:rsid w:val="002356B0"/>
    <w:rsid w:val="002414DF"/>
    <w:rsid w:val="00241AE9"/>
    <w:rsid w:val="00242C82"/>
    <w:rsid w:val="00243286"/>
    <w:rsid w:val="0024341C"/>
    <w:rsid w:val="00243B11"/>
    <w:rsid w:val="00244350"/>
    <w:rsid w:val="0024533A"/>
    <w:rsid w:val="00245A43"/>
    <w:rsid w:val="00246A76"/>
    <w:rsid w:val="00246BD0"/>
    <w:rsid w:val="00251318"/>
    <w:rsid w:val="00251D34"/>
    <w:rsid w:val="00252287"/>
    <w:rsid w:val="0025390C"/>
    <w:rsid w:val="00254238"/>
    <w:rsid w:val="00256334"/>
    <w:rsid w:val="00256EBF"/>
    <w:rsid w:val="00257666"/>
    <w:rsid w:val="00257DE6"/>
    <w:rsid w:val="00262382"/>
    <w:rsid w:val="0026383B"/>
    <w:rsid w:val="00263ECB"/>
    <w:rsid w:val="00265B01"/>
    <w:rsid w:val="0026680F"/>
    <w:rsid w:val="002669A4"/>
    <w:rsid w:val="00267A15"/>
    <w:rsid w:val="002701D8"/>
    <w:rsid w:val="002711A0"/>
    <w:rsid w:val="002725AB"/>
    <w:rsid w:val="0027364B"/>
    <w:rsid w:val="00273B00"/>
    <w:rsid w:val="0027512A"/>
    <w:rsid w:val="002752D7"/>
    <w:rsid w:val="00275C49"/>
    <w:rsid w:val="00276313"/>
    <w:rsid w:val="00276B50"/>
    <w:rsid w:val="00277EB1"/>
    <w:rsid w:val="002808D8"/>
    <w:rsid w:val="00281EE7"/>
    <w:rsid w:val="0028204A"/>
    <w:rsid w:val="00282715"/>
    <w:rsid w:val="00282EB4"/>
    <w:rsid w:val="00283839"/>
    <w:rsid w:val="002847FD"/>
    <w:rsid w:val="00284A2A"/>
    <w:rsid w:val="00284EFC"/>
    <w:rsid w:val="002855C7"/>
    <w:rsid w:val="0028568D"/>
    <w:rsid w:val="002863F9"/>
    <w:rsid w:val="00286CF0"/>
    <w:rsid w:val="00291361"/>
    <w:rsid w:val="002913F9"/>
    <w:rsid w:val="00291B2B"/>
    <w:rsid w:val="00291B92"/>
    <w:rsid w:val="00291FFD"/>
    <w:rsid w:val="00292084"/>
    <w:rsid w:val="00292B65"/>
    <w:rsid w:val="0029303B"/>
    <w:rsid w:val="00293363"/>
    <w:rsid w:val="0029468F"/>
    <w:rsid w:val="00294A45"/>
    <w:rsid w:val="00295488"/>
    <w:rsid w:val="00296A2B"/>
    <w:rsid w:val="002A0A7A"/>
    <w:rsid w:val="002A102C"/>
    <w:rsid w:val="002A1AD4"/>
    <w:rsid w:val="002A3103"/>
    <w:rsid w:val="002A34FC"/>
    <w:rsid w:val="002A3A1F"/>
    <w:rsid w:val="002A3FAB"/>
    <w:rsid w:val="002A4244"/>
    <w:rsid w:val="002A486D"/>
    <w:rsid w:val="002A4BA9"/>
    <w:rsid w:val="002A4D2E"/>
    <w:rsid w:val="002A4D77"/>
    <w:rsid w:val="002B077B"/>
    <w:rsid w:val="002B0B29"/>
    <w:rsid w:val="002B0BEB"/>
    <w:rsid w:val="002B0C9E"/>
    <w:rsid w:val="002B1639"/>
    <w:rsid w:val="002B1805"/>
    <w:rsid w:val="002B1850"/>
    <w:rsid w:val="002B4579"/>
    <w:rsid w:val="002B46A1"/>
    <w:rsid w:val="002B550D"/>
    <w:rsid w:val="002B5BAA"/>
    <w:rsid w:val="002B635D"/>
    <w:rsid w:val="002B7DB4"/>
    <w:rsid w:val="002C041A"/>
    <w:rsid w:val="002C085D"/>
    <w:rsid w:val="002C08E2"/>
    <w:rsid w:val="002C0BEE"/>
    <w:rsid w:val="002C121F"/>
    <w:rsid w:val="002C175E"/>
    <w:rsid w:val="002C2143"/>
    <w:rsid w:val="002C2C2B"/>
    <w:rsid w:val="002C2E6F"/>
    <w:rsid w:val="002C569E"/>
    <w:rsid w:val="002C580F"/>
    <w:rsid w:val="002C7C8C"/>
    <w:rsid w:val="002D0046"/>
    <w:rsid w:val="002D1BEC"/>
    <w:rsid w:val="002D1FA1"/>
    <w:rsid w:val="002D28ED"/>
    <w:rsid w:val="002D2B98"/>
    <w:rsid w:val="002D330A"/>
    <w:rsid w:val="002D38F1"/>
    <w:rsid w:val="002D5D5B"/>
    <w:rsid w:val="002D5DD8"/>
    <w:rsid w:val="002D6124"/>
    <w:rsid w:val="002D61F5"/>
    <w:rsid w:val="002D62A6"/>
    <w:rsid w:val="002E0FC1"/>
    <w:rsid w:val="002E2EA1"/>
    <w:rsid w:val="002E553F"/>
    <w:rsid w:val="002E5BAE"/>
    <w:rsid w:val="002E6A59"/>
    <w:rsid w:val="002E784D"/>
    <w:rsid w:val="002F002D"/>
    <w:rsid w:val="002F0536"/>
    <w:rsid w:val="002F1A9E"/>
    <w:rsid w:val="002F1AD0"/>
    <w:rsid w:val="002F24D7"/>
    <w:rsid w:val="002F3ECA"/>
    <w:rsid w:val="002F495C"/>
    <w:rsid w:val="002F5616"/>
    <w:rsid w:val="002F5ECB"/>
    <w:rsid w:val="002F7325"/>
    <w:rsid w:val="002F7947"/>
    <w:rsid w:val="002F7E67"/>
    <w:rsid w:val="002F7F04"/>
    <w:rsid w:val="0030068D"/>
    <w:rsid w:val="00301857"/>
    <w:rsid w:val="00301D48"/>
    <w:rsid w:val="00302041"/>
    <w:rsid w:val="00302AF7"/>
    <w:rsid w:val="003039A4"/>
    <w:rsid w:val="0030414B"/>
    <w:rsid w:val="00304EF0"/>
    <w:rsid w:val="003050C1"/>
    <w:rsid w:val="003064C3"/>
    <w:rsid w:val="003071AA"/>
    <w:rsid w:val="00307B90"/>
    <w:rsid w:val="00307BF1"/>
    <w:rsid w:val="00311984"/>
    <w:rsid w:val="00311ED5"/>
    <w:rsid w:val="00312DB8"/>
    <w:rsid w:val="00312FD4"/>
    <w:rsid w:val="003131DD"/>
    <w:rsid w:val="003132D5"/>
    <w:rsid w:val="00313D98"/>
    <w:rsid w:val="003166F1"/>
    <w:rsid w:val="00317019"/>
    <w:rsid w:val="00317446"/>
    <w:rsid w:val="003177C4"/>
    <w:rsid w:val="00320C36"/>
    <w:rsid w:val="00321E53"/>
    <w:rsid w:val="003229F5"/>
    <w:rsid w:val="00323010"/>
    <w:rsid w:val="0032381F"/>
    <w:rsid w:val="003242F0"/>
    <w:rsid w:val="003243FC"/>
    <w:rsid w:val="00324438"/>
    <w:rsid w:val="00324AFD"/>
    <w:rsid w:val="00324B03"/>
    <w:rsid w:val="00324C24"/>
    <w:rsid w:val="00324ED7"/>
    <w:rsid w:val="003272CF"/>
    <w:rsid w:val="00327A06"/>
    <w:rsid w:val="003301DE"/>
    <w:rsid w:val="00330EE7"/>
    <w:rsid w:val="0033105A"/>
    <w:rsid w:val="00331295"/>
    <w:rsid w:val="0033149D"/>
    <w:rsid w:val="00331BC1"/>
    <w:rsid w:val="00332FF6"/>
    <w:rsid w:val="003330D1"/>
    <w:rsid w:val="00333958"/>
    <w:rsid w:val="00335A01"/>
    <w:rsid w:val="00337279"/>
    <w:rsid w:val="003377C1"/>
    <w:rsid w:val="00337ADA"/>
    <w:rsid w:val="00337C66"/>
    <w:rsid w:val="00337CD0"/>
    <w:rsid w:val="00340054"/>
    <w:rsid w:val="003408E3"/>
    <w:rsid w:val="00340A1D"/>
    <w:rsid w:val="00340D5E"/>
    <w:rsid w:val="003413F8"/>
    <w:rsid w:val="003415F1"/>
    <w:rsid w:val="003418AD"/>
    <w:rsid w:val="003445E8"/>
    <w:rsid w:val="00344ABD"/>
    <w:rsid w:val="0034657B"/>
    <w:rsid w:val="00347090"/>
    <w:rsid w:val="0034744C"/>
    <w:rsid w:val="00347A0C"/>
    <w:rsid w:val="00347E2B"/>
    <w:rsid w:val="00350B1F"/>
    <w:rsid w:val="00351191"/>
    <w:rsid w:val="003512D9"/>
    <w:rsid w:val="00351FDE"/>
    <w:rsid w:val="00352BE4"/>
    <w:rsid w:val="0035324E"/>
    <w:rsid w:val="00354804"/>
    <w:rsid w:val="003548F5"/>
    <w:rsid w:val="00354AE8"/>
    <w:rsid w:val="00355548"/>
    <w:rsid w:val="00355B26"/>
    <w:rsid w:val="00355DCC"/>
    <w:rsid w:val="00356616"/>
    <w:rsid w:val="00357696"/>
    <w:rsid w:val="00360620"/>
    <w:rsid w:val="00360E42"/>
    <w:rsid w:val="00361416"/>
    <w:rsid w:val="00361BCF"/>
    <w:rsid w:val="00361BEF"/>
    <w:rsid w:val="003624F1"/>
    <w:rsid w:val="0036280C"/>
    <w:rsid w:val="00362C6A"/>
    <w:rsid w:val="00363B11"/>
    <w:rsid w:val="00363B45"/>
    <w:rsid w:val="00363ED6"/>
    <w:rsid w:val="00364133"/>
    <w:rsid w:val="00366B8C"/>
    <w:rsid w:val="0037026D"/>
    <w:rsid w:val="00371751"/>
    <w:rsid w:val="00372091"/>
    <w:rsid w:val="0037240E"/>
    <w:rsid w:val="003729D3"/>
    <w:rsid w:val="00373434"/>
    <w:rsid w:val="0037459F"/>
    <w:rsid w:val="0037483B"/>
    <w:rsid w:val="00375411"/>
    <w:rsid w:val="003765BA"/>
    <w:rsid w:val="00376641"/>
    <w:rsid w:val="00377098"/>
    <w:rsid w:val="003778AA"/>
    <w:rsid w:val="00377941"/>
    <w:rsid w:val="00380667"/>
    <w:rsid w:val="00381E81"/>
    <w:rsid w:val="00382AA3"/>
    <w:rsid w:val="00383D31"/>
    <w:rsid w:val="00383F56"/>
    <w:rsid w:val="00383FB8"/>
    <w:rsid w:val="003850B6"/>
    <w:rsid w:val="0038568A"/>
    <w:rsid w:val="00385FB9"/>
    <w:rsid w:val="00386BA9"/>
    <w:rsid w:val="00387304"/>
    <w:rsid w:val="00387387"/>
    <w:rsid w:val="00387EF5"/>
    <w:rsid w:val="003901DD"/>
    <w:rsid w:val="00390404"/>
    <w:rsid w:val="00391D4C"/>
    <w:rsid w:val="00391D63"/>
    <w:rsid w:val="003922EB"/>
    <w:rsid w:val="0039512D"/>
    <w:rsid w:val="00395AD7"/>
    <w:rsid w:val="003960EA"/>
    <w:rsid w:val="00397950"/>
    <w:rsid w:val="00397ACB"/>
    <w:rsid w:val="003A3798"/>
    <w:rsid w:val="003A3A5B"/>
    <w:rsid w:val="003A4177"/>
    <w:rsid w:val="003A4B27"/>
    <w:rsid w:val="003A5191"/>
    <w:rsid w:val="003A5BD2"/>
    <w:rsid w:val="003A7D0E"/>
    <w:rsid w:val="003B0166"/>
    <w:rsid w:val="003B01F7"/>
    <w:rsid w:val="003B0B3A"/>
    <w:rsid w:val="003B0C48"/>
    <w:rsid w:val="003B0FB4"/>
    <w:rsid w:val="003B15E9"/>
    <w:rsid w:val="003B1D5C"/>
    <w:rsid w:val="003B2925"/>
    <w:rsid w:val="003B583F"/>
    <w:rsid w:val="003B58EC"/>
    <w:rsid w:val="003B6985"/>
    <w:rsid w:val="003B6A3F"/>
    <w:rsid w:val="003B71A6"/>
    <w:rsid w:val="003B7F5D"/>
    <w:rsid w:val="003B7FBC"/>
    <w:rsid w:val="003C10D1"/>
    <w:rsid w:val="003C1511"/>
    <w:rsid w:val="003C179A"/>
    <w:rsid w:val="003C1EF9"/>
    <w:rsid w:val="003C2354"/>
    <w:rsid w:val="003C25F5"/>
    <w:rsid w:val="003C2A6F"/>
    <w:rsid w:val="003C3043"/>
    <w:rsid w:val="003C3721"/>
    <w:rsid w:val="003C530D"/>
    <w:rsid w:val="003C66D9"/>
    <w:rsid w:val="003C69F4"/>
    <w:rsid w:val="003C72FC"/>
    <w:rsid w:val="003D016A"/>
    <w:rsid w:val="003D02DE"/>
    <w:rsid w:val="003D111F"/>
    <w:rsid w:val="003D12C6"/>
    <w:rsid w:val="003D242F"/>
    <w:rsid w:val="003D3226"/>
    <w:rsid w:val="003D3EF1"/>
    <w:rsid w:val="003D4D34"/>
    <w:rsid w:val="003D5796"/>
    <w:rsid w:val="003D66FD"/>
    <w:rsid w:val="003D69C3"/>
    <w:rsid w:val="003D708D"/>
    <w:rsid w:val="003E0153"/>
    <w:rsid w:val="003E1786"/>
    <w:rsid w:val="003E221E"/>
    <w:rsid w:val="003E4CA1"/>
    <w:rsid w:val="003E4DEC"/>
    <w:rsid w:val="003E5714"/>
    <w:rsid w:val="003E5BAE"/>
    <w:rsid w:val="003E62A8"/>
    <w:rsid w:val="003E6601"/>
    <w:rsid w:val="003E67BF"/>
    <w:rsid w:val="003E74CE"/>
    <w:rsid w:val="003E7745"/>
    <w:rsid w:val="003E7803"/>
    <w:rsid w:val="003F044C"/>
    <w:rsid w:val="003F1239"/>
    <w:rsid w:val="003F17D8"/>
    <w:rsid w:val="003F2B44"/>
    <w:rsid w:val="003F2C01"/>
    <w:rsid w:val="003F2C37"/>
    <w:rsid w:val="003F3536"/>
    <w:rsid w:val="003F4306"/>
    <w:rsid w:val="003F4D19"/>
    <w:rsid w:val="003F5CD7"/>
    <w:rsid w:val="003F6FB6"/>
    <w:rsid w:val="003F7427"/>
    <w:rsid w:val="00400C3B"/>
    <w:rsid w:val="00401372"/>
    <w:rsid w:val="0040140A"/>
    <w:rsid w:val="004015F3"/>
    <w:rsid w:val="00401B18"/>
    <w:rsid w:val="00402C3E"/>
    <w:rsid w:val="00402FEE"/>
    <w:rsid w:val="0040479F"/>
    <w:rsid w:val="0040559A"/>
    <w:rsid w:val="00405924"/>
    <w:rsid w:val="004069AB"/>
    <w:rsid w:val="00406F09"/>
    <w:rsid w:val="00406F3A"/>
    <w:rsid w:val="004070FD"/>
    <w:rsid w:val="0040777E"/>
    <w:rsid w:val="004109AA"/>
    <w:rsid w:val="004110D6"/>
    <w:rsid w:val="00411CE9"/>
    <w:rsid w:val="00411D45"/>
    <w:rsid w:val="004131F9"/>
    <w:rsid w:val="0041343E"/>
    <w:rsid w:val="00413625"/>
    <w:rsid w:val="00413754"/>
    <w:rsid w:val="00414744"/>
    <w:rsid w:val="00414898"/>
    <w:rsid w:val="00414983"/>
    <w:rsid w:val="00414C2E"/>
    <w:rsid w:val="004164BF"/>
    <w:rsid w:val="00416744"/>
    <w:rsid w:val="00417090"/>
    <w:rsid w:val="00420BBE"/>
    <w:rsid w:val="00420BF1"/>
    <w:rsid w:val="00423464"/>
    <w:rsid w:val="00423ADC"/>
    <w:rsid w:val="00423E17"/>
    <w:rsid w:val="00425747"/>
    <w:rsid w:val="00425824"/>
    <w:rsid w:val="00425A95"/>
    <w:rsid w:val="00425C4F"/>
    <w:rsid w:val="0042653A"/>
    <w:rsid w:val="00426954"/>
    <w:rsid w:val="00426E20"/>
    <w:rsid w:val="00426F77"/>
    <w:rsid w:val="00430057"/>
    <w:rsid w:val="00430168"/>
    <w:rsid w:val="004305E8"/>
    <w:rsid w:val="0043064E"/>
    <w:rsid w:val="00430774"/>
    <w:rsid w:val="00430F59"/>
    <w:rsid w:val="00433510"/>
    <w:rsid w:val="0043459A"/>
    <w:rsid w:val="00435027"/>
    <w:rsid w:val="00435E7A"/>
    <w:rsid w:val="004363C8"/>
    <w:rsid w:val="0043786B"/>
    <w:rsid w:val="00437AB3"/>
    <w:rsid w:val="00437FB0"/>
    <w:rsid w:val="00440776"/>
    <w:rsid w:val="00441961"/>
    <w:rsid w:val="00442013"/>
    <w:rsid w:val="00442279"/>
    <w:rsid w:val="004429D7"/>
    <w:rsid w:val="00443109"/>
    <w:rsid w:val="00443486"/>
    <w:rsid w:val="00443E2D"/>
    <w:rsid w:val="00443F97"/>
    <w:rsid w:val="004456F0"/>
    <w:rsid w:val="00445A48"/>
    <w:rsid w:val="00447A71"/>
    <w:rsid w:val="004501A1"/>
    <w:rsid w:val="0045030D"/>
    <w:rsid w:val="004515ED"/>
    <w:rsid w:val="00451835"/>
    <w:rsid w:val="00451DC4"/>
    <w:rsid w:val="0045287C"/>
    <w:rsid w:val="0045364B"/>
    <w:rsid w:val="00454411"/>
    <w:rsid w:val="0045480D"/>
    <w:rsid w:val="00454A93"/>
    <w:rsid w:val="00454F5A"/>
    <w:rsid w:val="004552F1"/>
    <w:rsid w:val="004554A9"/>
    <w:rsid w:val="004565A7"/>
    <w:rsid w:val="004568B1"/>
    <w:rsid w:val="004577A6"/>
    <w:rsid w:val="00460E1D"/>
    <w:rsid w:val="0046119A"/>
    <w:rsid w:val="00461332"/>
    <w:rsid w:val="00461BED"/>
    <w:rsid w:val="004652B6"/>
    <w:rsid w:val="004655DE"/>
    <w:rsid w:val="00467320"/>
    <w:rsid w:val="004675F8"/>
    <w:rsid w:val="00470DB4"/>
    <w:rsid w:val="00472BE7"/>
    <w:rsid w:val="00472E75"/>
    <w:rsid w:val="00473474"/>
    <w:rsid w:val="0047427F"/>
    <w:rsid w:val="0047575A"/>
    <w:rsid w:val="00475770"/>
    <w:rsid w:val="00475896"/>
    <w:rsid w:val="00475E9F"/>
    <w:rsid w:val="0047621E"/>
    <w:rsid w:val="00476828"/>
    <w:rsid w:val="004777FF"/>
    <w:rsid w:val="00480039"/>
    <w:rsid w:val="00480BFB"/>
    <w:rsid w:val="0048115F"/>
    <w:rsid w:val="004817CF"/>
    <w:rsid w:val="00481E64"/>
    <w:rsid w:val="0048229D"/>
    <w:rsid w:val="004823D6"/>
    <w:rsid w:val="00482C0A"/>
    <w:rsid w:val="0048338D"/>
    <w:rsid w:val="00483F6A"/>
    <w:rsid w:val="00484ACF"/>
    <w:rsid w:val="00484AE3"/>
    <w:rsid w:val="00484B1F"/>
    <w:rsid w:val="0048565A"/>
    <w:rsid w:val="00486BB2"/>
    <w:rsid w:val="0048744C"/>
    <w:rsid w:val="004922A8"/>
    <w:rsid w:val="00493737"/>
    <w:rsid w:val="00493B29"/>
    <w:rsid w:val="0049499F"/>
    <w:rsid w:val="00495D79"/>
    <w:rsid w:val="00497C1B"/>
    <w:rsid w:val="004A1FB2"/>
    <w:rsid w:val="004A21C6"/>
    <w:rsid w:val="004A235D"/>
    <w:rsid w:val="004A2CF1"/>
    <w:rsid w:val="004A3329"/>
    <w:rsid w:val="004A38A9"/>
    <w:rsid w:val="004A3B7C"/>
    <w:rsid w:val="004A3CDC"/>
    <w:rsid w:val="004A3DB0"/>
    <w:rsid w:val="004A5989"/>
    <w:rsid w:val="004A5D7B"/>
    <w:rsid w:val="004A5F05"/>
    <w:rsid w:val="004A609B"/>
    <w:rsid w:val="004A6B43"/>
    <w:rsid w:val="004A749C"/>
    <w:rsid w:val="004A79F7"/>
    <w:rsid w:val="004A7B69"/>
    <w:rsid w:val="004B0F22"/>
    <w:rsid w:val="004B2625"/>
    <w:rsid w:val="004B2969"/>
    <w:rsid w:val="004B300D"/>
    <w:rsid w:val="004B3F0E"/>
    <w:rsid w:val="004B4CC6"/>
    <w:rsid w:val="004B529E"/>
    <w:rsid w:val="004B5596"/>
    <w:rsid w:val="004B577B"/>
    <w:rsid w:val="004B62D0"/>
    <w:rsid w:val="004B6586"/>
    <w:rsid w:val="004B733C"/>
    <w:rsid w:val="004B775D"/>
    <w:rsid w:val="004C02D4"/>
    <w:rsid w:val="004C119A"/>
    <w:rsid w:val="004C3269"/>
    <w:rsid w:val="004C44B6"/>
    <w:rsid w:val="004C478B"/>
    <w:rsid w:val="004C4805"/>
    <w:rsid w:val="004C5223"/>
    <w:rsid w:val="004C5D01"/>
    <w:rsid w:val="004C66BD"/>
    <w:rsid w:val="004C6B4E"/>
    <w:rsid w:val="004D0B51"/>
    <w:rsid w:val="004D0D16"/>
    <w:rsid w:val="004D1320"/>
    <w:rsid w:val="004D212E"/>
    <w:rsid w:val="004D3720"/>
    <w:rsid w:val="004D597E"/>
    <w:rsid w:val="004D6EA5"/>
    <w:rsid w:val="004D7C11"/>
    <w:rsid w:val="004D7CEA"/>
    <w:rsid w:val="004D7FF9"/>
    <w:rsid w:val="004E1356"/>
    <w:rsid w:val="004E1BB6"/>
    <w:rsid w:val="004E2541"/>
    <w:rsid w:val="004E28FC"/>
    <w:rsid w:val="004E2AFC"/>
    <w:rsid w:val="004E2F7F"/>
    <w:rsid w:val="004E3D5F"/>
    <w:rsid w:val="004E406D"/>
    <w:rsid w:val="004E4578"/>
    <w:rsid w:val="004E5F81"/>
    <w:rsid w:val="004E61D6"/>
    <w:rsid w:val="004E6EAB"/>
    <w:rsid w:val="004E7E1D"/>
    <w:rsid w:val="004F03CE"/>
    <w:rsid w:val="004F03D0"/>
    <w:rsid w:val="004F24D3"/>
    <w:rsid w:val="004F2625"/>
    <w:rsid w:val="004F262E"/>
    <w:rsid w:val="004F2779"/>
    <w:rsid w:val="004F33FF"/>
    <w:rsid w:val="004F40DD"/>
    <w:rsid w:val="004F564C"/>
    <w:rsid w:val="004F63EE"/>
    <w:rsid w:val="004F6A5A"/>
    <w:rsid w:val="004F7890"/>
    <w:rsid w:val="005005D4"/>
    <w:rsid w:val="00500680"/>
    <w:rsid w:val="00500853"/>
    <w:rsid w:val="00500B88"/>
    <w:rsid w:val="00500D5C"/>
    <w:rsid w:val="005015C2"/>
    <w:rsid w:val="00502EE7"/>
    <w:rsid w:val="005045CB"/>
    <w:rsid w:val="00504CA8"/>
    <w:rsid w:val="00504E60"/>
    <w:rsid w:val="00504FCD"/>
    <w:rsid w:val="005052C8"/>
    <w:rsid w:val="00505C7B"/>
    <w:rsid w:val="00505CAB"/>
    <w:rsid w:val="00507785"/>
    <w:rsid w:val="00507856"/>
    <w:rsid w:val="00507953"/>
    <w:rsid w:val="0051010F"/>
    <w:rsid w:val="005102D5"/>
    <w:rsid w:val="00510FC8"/>
    <w:rsid w:val="005113AA"/>
    <w:rsid w:val="00511C63"/>
    <w:rsid w:val="005120A7"/>
    <w:rsid w:val="005122EA"/>
    <w:rsid w:val="00513386"/>
    <w:rsid w:val="0051414C"/>
    <w:rsid w:val="005159A0"/>
    <w:rsid w:val="00515AD6"/>
    <w:rsid w:val="00516A63"/>
    <w:rsid w:val="00517AEB"/>
    <w:rsid w:val="00520A52"/>
    <w:rsid w:val="00521850"/>
    <w:rsid w:val="005232CC"/>
    <w:rsid w:val="005236D3"/>
    <w:rsid w:val="00523FC0"/>
    <w:rsid w:val="0052501A"/>
    <w:rsid w:val="00525329"/>
    <w:rsid w:val="00525E7B"/>
    <w:rsid w:val="00526412"/>
    <w:rsid w:val="00526688"/>
    <w:rsid w:val="0053018D"/>
    <w:rsid w:val="00530BAE"/>
    <w:rsid w:val="0053168B"/>
    <w:rsid w:val="00533C16"/>
    <w:rsid w:val="0053541D"/>
    <w:rsid w:val="00536540"/>
    <w:rsid w:val="00536CDA"/>
    <w:rsid w:val="00537257"/>
    <w:rsid w:val="00537B84"/>
    <w:rsid w:val="005404D9"/>
    <w:rsid w:val="005425C7"/>
    <w:rsid w:val="00543257"/>
    <w:rsid w:val="00543608"/>
    <w:rsid w:val="00543B4F"/>
    <w:rsid w:val="00544308"/>
    <w:rsid w:val="00544F75"/>
    <w:rsid w:val="005454B6"/>
    <w:rsid w:val="005457A2"/>
    <w:rsid w:val="00546FA4"/>
    <w:rsid w:val="00547A06"/>
    <w:rsid w:val="00547A23"/>
    <w:rsid w:val="00547CEC"/>
    <w:rsid w:val="00547DB7"/>
    <w:rsid w:val="00547DC3"/>
    <w:rsid w:val="005511B2"/>
    <w:rsid w:val="00551389"/>
    <w:rsid w:val="00551C1D"/>
    <w:rsid w:val="00552558"/>
    <w:rsid w:val="0055322E"/>
    <w:rsid w:val="00553414"/>
    <w:rsid w:val="005537FC"/>
    <w:rsid w:val="00553964"/>
    <w:rsid w:val="00553CE4"/>
    <w:rsid w:val="0055401C"/>
    <w:rsid w:val="005548BC"/>
    <w:rsid w:val="00554DAF"/>
    <w:rsid w:val="00554FA3"/>
    <w:rsid w:val="005571E0"/>
    <w:rsid w:val="0056020D"/>
    <w:rsid w:val="005607DA"/>
    <w:rsid w:val="00560886"/>
    <w:rsid w:val="00560A57"/>
    <w:rsid w:val="00560C99"/>
    <w:rsid w:val="0056115F"/>
    <w:rsid w:val="00562894"/>
    <w:rsid w:val="0056359E"/>
    <w:rsid w:val="005636C2"/>
    <w:rsid w:val="005645B0"/>
    <w:rsid w:val="00566901"/>
    <w:rsid w:val="00567AF4"/>
    <w:rsid w:val="00567EF3"/>
    <w:rsid w:val="0057014E"/>
    <w:rsid w:val="00570576"/>
    <w:rsid w:val="00571062"/>
    <w:rsid w:val="00571548"/>
    <w:rsid w:val="00571B4B"/>
    <w:rsid w:val="00572366"/>
    <w:rsid w:val="0057291F"/>
    <w:rsid w:val="0057440F"/>
    <w:rsid w:val="0057458E"/>
    <w:rsid w:val="00575974"/>
    <w:rsid w:val="00576C2A"/>
    <w:rsid w:val="005810E6"/>
    <w:rsid w:val="005813E7"/>
    <w:rsid w:val="0058188C"/>
    <w:rsid w:val="00581A3F"/>
    <w:rsid w:val="00581AB5"/>
    <w:rsid w:val="005820D3"/>
    <w:rsid w:val="00582874"/>
    <w:rsid w:val="00582A11"/>
    <w:rsid w:val="00583115"/>
    <w:rsid w:val="00583D00"/>
    <w:rsid w:val="00583F82"/>
    <w:rsid w:val="005847EE"/>
    <w:rsid w:val="00585966"/>
    <w:rsid w:val="0058641C"/>
    <w:rsid w:val="00590CB4"/>
    <w:rsid w:val="00590CC8"/>
    <w:rsid w:val="00590D94"/>
    <w:rsid w:val="0059121C"/>
    <w:rsid w:val="005932ED"/>
    <w:rsid w:val="00594399"/>
    <w:rsid w:val="00596181"/>
    <w:rsid w:val="005961F2"/>
    <w:rsid w:val="0059630D"/>
    <w:rsid w:val="00597A3F"/>
    <w:rsid w:val="00597A6A"/>
    <w:rsid w:val="005A1807"/>
    <w:rsid w:val="005A1B7E"/>
    <w:rsid w:val="005A2BE7"/>
    <w:rsid w:val="005A3BF4"/>
    <w:rsid w:val="005A4CD4"/>
    <w:rsid w:val="005A4FD4"/>
    <w:rsid w:val="005A5403"/>
    <w:rsid w:val="005A6778"/>
    <w:rsid w:val="005A6F22"/>
    <w:rsid w:val="005A779C"/>
    <w:rsid w:val="005A781B"/>
    <w:rsid w:val="005B04CD"/>
    <w:rsid w:val="005B07AA"/>
    <w:rsid w:val="005B08CA"/>
    <w:rsid w:val="005B1BD5"/>
    <w:rsid w:val="005B26AC"/>
    <w:rsid w:val="005B405F"/>
    <w:rsid w:val="005B482D"/>
    <w:rsid w:val="005B539A"/>
    <w:rsid w:val="005B5585"/>
    <w:rsid w:val="005B6AB9"/>
    <w:rsid w:val="005B6E14"/>
    <w:rsid w:val="005B7403"/>
    <w:rsid w:val="005B75C5"/>
    <w:rsid w:val="005C064D"/>
    <w:rsid w:val="005C0E4A"/>
    <w:rsid w:val="005C0ED3"/>
    <w:rsid w:val="005C1308"/>
    <w:rsid w:val="005C138D"/>
    <w:rsid w:val="005C13F1"/>
    <w:rsid w:val="005C3096"/>
    <w:rsid w:val="005C3829"/>
    <w:rsid w:val="005C44B5"/>
    <w:rsid w:val="005C48CE"/>
    <w:rsid w:val="005C5B5A"/>
    <w:rsid w:val="005C5D7A"/>
    <w:rsid w:val="005C62DB"/>
    <w:rsid w:val="005C68F4"/>
    <w:rsid w:val="005C6BBA"/>
    <w:rsid w:val="005C6C9D"/>
    <w:rsid w:val="005C70C7"/>
    <w:rsid w:val="005D028A"/>
    <w:rsid w:val="005D0676"/>
    <w:rsid w:val="005D17FE"/>
    <w:rsid w:val="005D409E"/>
    <w:rsid w:val="005D4E1B"/>
    <w:rsid w:val="005D57D5"/>
    <w:rsid w:val="005D5E83"/>
    <w:rsid w:val="005D5F7D"/>
    <w:rsid w:val="005D6A90"/>
    <w:rsid w:val="005D6BC0"/>
    <w:rsid w:val="005D71CA"/>
    <w:rsid w:val="005D78F9"/>
    <w:rsid w:val="005D7D8C"/>
    <w:rsid w:val="005E06C3"/>
    <w:rsid w:val="005E0ACF"/>
    <w:rsid w:val="005E0E24"/>
    <w:rsid w:val="005E115A"/>
    <w:rsid w:val="005E252E"/>
    <w:rsid w:val="005E270D"/>
    <w:rsid w:val="005E3512"/>
    <w:rsid w:val="005E37A9"/>
    <w:rsid w:val="005E722D"/>
    <w:rsid w:val="005F200B"/>
    <w:rsid w:val="005F32C7"/>
    <w:rsid w:val="005F3CDA"/>
    <w:rsid w:val="005F481D"/>
    <w:rsid w:val="005F4B4C"/>
    <w:rsid w:val="005F4C88"/>
    <w:rsid w:val="005F548F"/>
    <w:rsid w:val="005F5D2A"/>
    <w:rsid w:val="005F64D2"/>
    <w:rsid w:val="00601411"/>
    <w:rsid w:val="006015B7"/>
    <w:rsid w:val="00601B96"/>
    <w:rsid w:val="00601ED8"/>
    <w:rsid w:val="00604A51"/>
    <w:rsid w:val="00604B9E"/>
    <w:rsid w:val="006051E2"/>
    <w:rsid w:val="0060590D"/>
    <w:rsid w:val="00605C4B"/>
    <w:rsid w:val="0060641E"/>
    <w:rsid w:val="0060664A"/>
    <w:rsid w:val="0060679D"/>
    <w:rsid w:val="00606843"/>
    <w:rsid w:val="006076DE"/>
    <w:rsid w:val="00607AFA"/>
    <w:rsid w:val="006100A0"/>
    <w:rsid w:val="00611494"/>
    <w:rsid w:val="006124D0"/>
    <w:rsid w:val="00612C4C"/>
    <w:rsid w:val="0061371F"/>
    <w:rsid w:val="00613D5A"/>
    <w:rsid w:val="0061617F"/>
    <w:rsid w:val="00616CB9"/>
    <w:rsid w:val="00620968"/>
    <w:rsid w:val="00620C1B"/>
    <w:rsid w:val="006220A8"/>
    <w:rsid w:val="00622513"/>
    <w:rsid w:val="00622EF8"/>
    <w:rsid w:val="00623578"/>
    <w:rsid w:val="00625BF0"/>
    <w:rsid w:val="00627CE5"/>
    <w:rsid w:val="00631B1C"/>
    <w:rsid w:val="006333E1"/>
    <w:rsid w:val="00633BA6"/>
    <w:rsid w:val="00634132"/>
    <w:rsid w:val="00634D98"/>
    <w:rsid w:val="00635806"/>
    <w:rsid w:val="00635F7F"/>
    <w:rsid w:val="00636963"/>
    <w:rsid w:val="00636B56"/>
    <w:rsid w:val="00636E83"/>
    <w:rsid w:val="00637216"/>
    <w:rsid w:val="00637484"/>
    <w:rsid w:val="00640BA3"/>
    <w:rsid w:val="006417C4"/>
    <w:rsid w:val="00641947"/>
    <w:rsid w:val="00641EEA"/>
    <w:rsid w:val="00642111"/>
    <w:rsid w:val="0064226E"/>
    <w:rsid w:val="00642970"/>
    <w:rsid w:val="00643964"/>
    <w:rsid w:val="00643B86"/>
    <w:rsid w:val="006462AA"/>
    <w:rsid w:val="0064746B"/>
    <w:rsid w:val="006477DD"/>
    <w:rsid w:val="00647A47"/>
    <w:rsid w:val="006500E1"/>
    <w:rsid w:val="00650564"/>
    <w:rsid w:val="006508B9"/>
    <w:rsid w:val="00651F08"/>
    <w:rsid w:val="00652E84"/>
    <w:rsid w:val="0065505B"/>
    <w:rsid w:val="0065542F"/>
    <w:rsid w:val="00655430"/>
    <w:rsid w:val="00656D6B"/>
    <w:rsid w:val="0065706C"/>
    <w:rsid w:val="00657BEB"/>
    <w:rsid w:val="00657C48"/>
    <w:rsid w:val="00660054"/>
    <w:rsid w:val="00660529"/>
    <w:rsid w:val="00660A06"/>
    <w:rsid w:val="00660E9F"/>
    <w:rsid w:val="006611F0"/>
    <w:rsid w:val="0066128A"/>
    <w:rsid w:val="0066169A"/>
    <w:rsid w:val="00662D1D"/>
    <w:rsid w:val="00662E39"/>
    <w:rsid w:val="006632F5"/>
    <w:rsid w:val="00663F90"/>
    <w:rsid w:val="006640BF"/>
    <w:rsid w:val="006667B7"/>
    <w:rsid w:val="00670874"/>
    <w:rsid w:val="00670B83"/>
    <w:rsid w:val="006726A3"/>
    <w:rsid w:val="00673666"/>
    <w:rsid w:val="00674563"/>
    <w:rsid w:val="00674848"/>
    <w:rsid w:val="0067673E"/>
    <w:rsid w:val="00677C7C"/>
    <w:rsid w:val="00677E53"/>
    <w:rsid w:val="006801FE"/>
    <w:rsid w:val="00680DC6"/>
    <w:rsid w:val="00681096"/>
    <w:rsid w:val="00681E47"/>
    <w:rsid w:val="006828AC"/>
    <w:rsid w:val="00682CCC"/>
    <w:rsid w:val="0068300B"/>
    <w:rsid w:val="00684F34"/>
    <w:rsid w:val="0068533E"/>
    <w:rsid w:val="006854FA"/>
    <w:rsid w:val="006857D2"/>
    <w:rsid w:val="00685BAF"/>
    <w:rsid w:val="00686600"/>
    <w:rsid w:val="00686759"/>
    <w:rsid w:val="00687393"/>
    <w:rsid w:val="00687EF6"/>
    <w:rsid w:val="00687F39"/>
    <w:rsid w:val="006911C3"/>
    <w:rsid w:val="00691490"/>
    <w:rsid w:val="0069192E"/>
    <w:rsid w:val="00693151"/>
    <w:rsid w:val="00693D33"/>
    <w:rsid w:val="00694267"/>
    <w:rsid w:val="00695158"/>
    <w:rsid w:val="00695791"/>
    <w:rsid w:val="006966BD"/>
    <w:rsid w:val="006970BC"/>
    <w:rsid w:val="00697A37"/>
    <w:rsid w:val="00697DDB"/>
    <w:rsid w:val="006A1AA9"/>
    <w:rsid w:val="006A1B4B"/>
    <w:rsid w:val="006A2510"/>
    <w:rsid w:val="006A2D48"/>
    <w:rsid w:val="006A34D3"/>
    <w:rsid w:val="006A3F5F"/>
    <w:rsid w:val="006A568A"/>
    <w:rsid w:val="006A5CF9"/>
    <w:rsid w:val="006B1B91"/>
    <w:rsid w:val="006B214C"/>
    <w:rsid w:val="006B228D"/>
    <w:rsid w:val="006B2CA2"/>
    <w:rsid w:val="006B5694"/>
    <w:rsid w:val="006C0FBD"/>
    <w:rsid w:val="006C3AB5"/>
    <w:rsid w:val="006C3D1C"/>
    <w:rsid w:val="006C48DC"/>
    <w:rsid w:val="006C4AA0"/>
    <w:rsid w:val="006C5143"/>
    <w:rsid w:val="006C5609"/>
    <w:rsid w:val="006C6C8E"/>
    <w:rsid w:val="006C74D4"/>
    <w:rsid w:val="006C78AA"/>
    <w:rsid w:val="006C7EF9"/>
    <w:rsid w:val="006D1B3F"/>
    <w:rsid w:val="006D3752"/>
    <w:rsid w:val="006D4008"/>
    <w:rsid w:val="006D444C"/>
    <w:rsid w:val="006D5C48"/>
    <w:rsid w:val="006D5F24"/>
    <w:rsid w:val="006D689B"/>
    <w:rsid w:val="006D74E5"/>
    <w:rsid w:val="006E01C9"/>
    <w:rsid w:val="006E0AA3"/>
    <w:rsid w:val="006E154A"/>
    <w:rsid w:val="006E1F15"/>
    <w:rsid w:val="006E2939"/>
    <w:rsid w:val="006E34C4"/>
    <w:rsid w:val="006E4B6A"/>
    <w:rsid w:val="006E4F65"/>
    <w:rsid w:val="006E502F"/>
    <w:rsid w:val="006E5E77"/>
    <w:rsid w:val="006E6182"/>
    <w:rsid w:val="006E63E1"/>
    <w:rsid w:val="006E6673"/>
    <w:rsid w:val="006E6846"/>
    <w:rsid w:val="006F0363"/>
    <w:rsid w:val="006F2663"/>
    <w:rsid w:val="006F37F6"/>
    <w:rsid w:val="006F4209"/>
    <w:rsid w:val="006F5DA9"/>
    <w:rsid w:val="006F6B72"/>
    <w:rsid w:val="006F6FEF"/>
    <w:rsid w:val="006F7ADF"/>
    <w:rsid w:val="006F7E9C"/>
    <w:rsid w:val="007002B2"/>
    <w:rsid w:val="007010B6"/>
    <w:rsid w:val="007012AF"/>
    <w:rsid w:val="007031C5"/>
    <w:rsid w:val="00703695"/>
    <w:rsid w:val="00703718"/>
    <w:rsid w:val="00704103"/>
    <w:rsid w:val="007051F2"/>
    <w:rsid w:val="00705577"/>
    <w:rsid w:val="0070635D"/>
    <w:rsid w:val="007065D7"/>
    <w:rsid w:val="007068EE"/>
    <w:rsid w:val="00707F32"/>
    <w:rsid w:val="0071027C"/>
    <w:rsid w:val="00711201"/>
    <w:rsid w:val="007128A9"/>
    <w:rsid w:val="00712AF9"/>
    <w:rsid w:val="007139A7"/>
    <w:rsid w:val="00714391"/>
    <w:rsid w:val="00715AA5"/>
    <w:rsid w:val="0071617A"/>
    <w:rsid w:val="00716218"/>
    <w:rsid w:val="007171AB"/>
    <w:rsid w:val="00717302"/>
    <w:rsid w:val="007200BF"/>
    <w:rsid w:val="007213E8"/>
    <w:rsid w:val="007213F5"/>
    <w:rsid w:val="00721FC9"/>
    <w:rsid w:val="00722ED6"/>
    <w:rsid w:val="00723EDD"/>
    <w:rsid w:val="007244E6"/>
    <w:rsid w:val="00724DF6"/>
    <w:rsid w:val="0072544B"/>
    <w:rsid w:val="007263BA"/>
    <w:rsid w:val="007267BA"/>
    <w:rsid w:val="00726801"/>
    <w:rsid w:val="00726908"/>
    <w:rsid w:val="00727B04"/>
    <w:rsid w:val="0073007E"/>
    <w:rsid w:val="00731129"/>
    <w:rsid w:val="00731ADF"/>
    <w:rsid w:val="00732265"/>
    <w:rsid w:val="00732286"/>
    <w:rsid w:val="00732A01"/>
    <w:rsid w:val="007333D7"/>
    <w:rsid w:val="00733FFF"/>
    <w:rsid w:val="00735B1D"/>
    <w:rsid w:val="00736440"/>
    <w:rsid w:val="00736530"/>
    <w:rsid w:val="00736618"/>
    <w:rsid w:val="00736FD9"/>
    <w:rsid w:val="0073776F"/>
    <w:rsid w:val="007377B5"/>
    <w:rsid w:val="00737A58"/>
    <w:rsid w:val="00740F5F"/>
    <w:rsid w:val="0074103C"/>
    <w:rsid w:val="00741D72"/>
    <w:rsid w:val="007420C1"/>
    <w:rsid w:val="0074246E"/>
    <w:rsid w:val="0074322D"/>
    <w:rsid w:val="00743B33"/>
    <w:rsid w:val="00744254"/>
    <w:rsid w:val="00745AE6"/>
    <w:rsid w:val="00745B3A"/>
    <w:rsid w:val="007465EC"/>
    <w:rsid w:val="007501B9"/>
    <w:rsid w:val="00750A07"/>
    <w:rsid w:val="00750E75"/>
    <w:rsid w:val="00751605"/>
    <w:rsid w:val="007517EC"/>
    <w:rsid w:val="00751B21"/>
    <w:rsid w:val="00752983"/>
    <w:rsid w:val="00752AFE"/>
    <w:rsid w:val="00752D43"/>
    <w:rsid w:val="00754043"/>
    <w:rsid w:val="0075436A"/>
    <w:rsid w:val="0075497B"/>
    <w:rsid w:val="00755161"/>
    <w:rsid w:val="007554BB"/>
    <w:rsid w:val="0075577D"/>
    <w:rsid w:val="00757278"/>
    <w:rsid w:val="00757428"/>
    <w:rsid w:val="00757CA8"/>
    <w:rsid w:val="00757FB9"/>
    <w:rsid w:val="00760366"/>
    <w:rsid w:val="00760708"/>
    <w:rsid w:val="007623A6"/>
    <w:rsid w:val="00762A07"/>
    <w:rsid w:val="00762B8F"/>
    <w:rsid w:val="0076310B"/>
    <w:rsid w:val="0076337E"/>
    <w:rsid w:val="00763961"/>
    <w:rsid w:val="0076411E"/>
    <w:rsid w:val="00765039"/>
    <w:rsid w:val="007667B7"/>
    <w:rsid w:val="00767519"/>
    <w:rsid w:val="00767A8B"/>
    <w:rsid w:val="00767DB7"/>
    <w:rsid w:val="00771736"/>
    <w:rsid w:val="00772BEB"/>
    <w:rsid w:val="007734CA"/>
    <w:rsid w:val="00773E1D"/>
    <w:rsid w:val="00773E6D"/>
    <w:rsid w:val="007740D3"/>
    <w:rsid w:val="00774328"/>
    <w:rsid w:val="00774728"/>
    <w:rsid w:val="00775D6E"/>
    <w:rsid w:val="00775FB7"/>
    <w:rsid w:val="00776C2A"/>
    <w:rsid w:val="00776E80"/>
    <w:rsid w:val="00776F52"/>
    <w:rsid w:val="0078010E"/>
    <w:rsid w:val="0078167E"/>
    <w:rsid w:val="00781B05"/>
    <w:rsid w:val="00781D66"/>
    <w:rsid w:val="00781EBD"/>
    <w:rsid w:val="00782E62"/>
    <w:rsid w:val="00783431"/>
    <w:rsid w:val="0078768A"/>
    <w:rsid w:val="00787CBA"/>
    <w:rsid w:val="00787D59"/>
    <w:rsid w:val="00790D85"/>
    <w:rsid w:val="00791A80"/>
    <w:rsid w:val="0079249E"/>
    <w:rsid w:val="0079287D"/>
    <w:rsid w:val="00794BA6"/>
    <w:rsid w:val="00796357"/>
    <w:rsid w:val="00796384"/>
    <w:rsid w:val="00796544"/>
    <w:rsid w:val="00796AA0"/>
    <w:rsid w:val="007970EA"/>
    <w:rsid w:val="00797170"/>
    <w:rsid w:val="007A02E0"/>
    <w:rsid w:val="007A10AB"/>
    <w:rsid w:val="007A14B3"/>
    <w:rsid w:val="007A1696"/>
    <w:rsid w:val="007A2DE9"/>
    <w:rsid w:val="007A2E37"/>
    <w:rsid w:val="007A3AC4"/>
    <w:rsid w:val="007A3F87"/>
    <w:rsid w:val="007A4390"/>
    <w:rsid w:val="007A4D03"/>
    <w:rsid w:val="007A4EBF"/>
    <w:rsid w:val="007A5286"/>
    <w:rsid w:val="007A5D3D"/>
    <w:rsid w:val="007A6D6F"/>
    <w:rsid w:val="007A791E"/>
    <w:rsid w:val="007B0006"/>
    <w:rsid w:val="007B0B92"/>
    <w:rsid w:val="007B27F6"/>
    <w:rsid w:val="007B2BE8"/>
    <w:rsid w:val="007B47E2"/>
    <w:rsid w:val="007B596A"/>
    <w:rsid w:val="007B6E6F"/>
    <w:rsid w:val="007B7EA1"/>
    <w:rsid w:val="007C05AA"/>
    <w:rsid w:val="007C08C3"/>
    <w:rsid w:val="007C0DEB"/>
    <w:rsid w:val="007C16E2"/>
    <w:rsid w:val="007C2E04"/>
    <w:rsid w:val="007C4221"/>
    <w:rsid w:val="007C4C5E"/>
    <w:rsid w:val="007C4DD5"/>
    <w:rsid w:val="007C5656"/>
    <w:rsid w:val="007C5912"/>
    <w:rsid w:val="007C5E37"/>
    <w:rsid w:val="007C6205"/>
    <w:rsid w:val="007C6C2F"/>
    <w:rsid w:val="007C7F0E"/>
    <w:rsid w:val="007D0799"/>
    <w:rsid w:val="007D12C2"/>
    <w:rsid w:val="007D1DCD"/>
    <w:rsid w:val="007D25DA"/>
    <w:rsid w:val="007D3F05"/>
    <w:rsid w:val="007D45E9"/>
    <w:rsid w:val="007D5346"/>
    <w:rsid w:val="007D5DA5"/>
    <w:rsid w:val="007D71A8"/>
    <w:rsid w:val="007D75A7"/>
    <w:rsid w:val="007E11C4"/>
    <w:rsid w:val="007E128C"/>
    <w:rsid w:val="007E1F95"/>
    <w:rsid w:val="007E221A"/>
    <w:rsid w:val="007E2555"/>
    <w:rsid w:val="007E32B3"/>
    <w:rsid w:val="007E397E"/>
    <w:rsid w:val="007E4F16"/>
    <w:rsid w:val="007E509E"/>
    <w:rsid w:val="007E6D7A"/>
    <w:rsid w:val="007E7F41"/>
    <w:rsid w:val="007F0B74"/>
    <w:rsid w:val="007F117F"/>
    <w:rsid w:val="007F196F"/>
    <w:rsid w:val="007F1CFD"/>
    <w:rsid w:val="007F22DA"/>
    <w:rsid w:val="007F24CD"/>
    <w:rsid w:val="007F2AE8"/>
    <w:rsid w:val="007F3604"/>
    <w:rsid w:val="007F5B7B"/>
    <w:rsid w:val="007F61F5"/>
    <w:rsid w:val="007F6686"/>
    <w:rsid w:val="008005EB"/>
    <w:rsid w:val="00800CB3"/>
    <w:rsid w:val="008011CD"/>
    <w:rsid w:val="0080276E"/>
    <w:rsid w:val="0080278C"/>
    <w:rsid w:val="0080335C"/>
    <w:rsid w:val="00803FDF"/>
    <w:rsid w:val="00804FC8"/>
    <w:rsid w:val="008050A8"/>
    <w:rsid w:val="00805C36"/>
    <w:rsid w:val="008072B6"/>
    <w:rsid w:val="00807C83"/>
    <w:rsid w:val="008108B5"/>
    <w:rsid w:val="00810CFD"/>
    <w:rsid w:val="008117DE"/>
    <w:rsid w:val="0081193F"/>
    <w:rsid w:val="00811E2F"/>
    <w:rsid w:val="00812F06"/>
    <w:rsid w:val="00813098"/>
    <w:rsid w:val="00813A0E"/>
    <w:rsid w:val="00814208"/>
    <w:rsid w:val="00814F9D"/>
    <w:rsid w:val="008152D5"/>
    <w:rsid w:val="00815D6B"/>
    <w:rsid w:val="0081641F"/>
    <w:rsid w:val="0081691F"/>
    <w:rsid w:val="00817BDD"/>
    <w:rsid w:val="00820387"/>
    <w:rsid w:val="00820834"/>
    <w:rsid w:val="008215A0"/>
    <w:rsid w:val="00822407"/>
    <w:rsid w:val="0082248C"/>
    <w:rsid w:val="008225DB"/>
    <w:rsid w:val="00822D28"/>
    <w:rsid w:val="00822F7C"/>
    <w:rsid w:val="00823257"/>
    <w:rsid w:val="00824006"/>
    <w:rsid w:val="0082497E"/>
    <w:rsid w:val="00824F40"/>
    <w:rsid w:val="00825442"/>
    <w:rsid w:val="00825B56"/>
    <w:rsid w:val="00826A26"/>
    <w:rsid w:val="008309CE"/>
    <w:rsid w:val="00832898"/>
    <w:rsid w:val="00833794"/>
    <w:rsid w:val="00833A9A"/>
    <w:rsid w:val="0083539A"/>
    <w:rsid w:val="00835647"/>
    <w:rsid w:val="00835B6D"/>
    <w:rsid w:val="008367A1"/>
    <w:rsid w:val="008375BF"/>
    <w:rsid w:val="0084048E"/>
    <w:rsid w:val="00841419"/>
    <w:rsid w:val="00841FDC"/>
    <w:rsid w:val="00843134"/>
    <w:rsid w:val="0084586A"/>
    <w:rsid w:val="00846A75"/>
    <w:rsid w:val="00846B71"/>
    <w:rsid w:val="00847166"/>
    <w:rsid w:val="008471A0"/>
    <w:rsid w:val="00850014"/>
    <w:rsid w:val="00851A88"/>
    <w:rsid w:val="00851EF8"/>
    <w:rsid w:val="00852AE2"/>
    <w:rsid w:val="0085317A"/>
    <w:rsid w:val="00854103"/>
    <w:rsid w:val="00855B6F"/>
    <w:rsid w:val="00855C16"/>
    <w:rsid w:val="0085793F"/>
    <w:rsid w:val="00861CB1"/>
    <w:rsid w:val="00862755"/>
    <w:rsid w:val="00864810"/>
    <w:rsid w:val="00864857"/>
    <w:rsid w:val="0086514B"/>
    <w:rsid w:val="008660D7"/>
    <w:rsid w:val="008678BC"/>
    <w:rsid w:val="00870177"/>
    <w:rsid w:val="008702A0"/>
    <w:rsid w:val="008702F7"/>
    <w:rsid w:val="00871167"/>
    <w:rsid w:val="00871367"/>
    <w:rsid w:val="00871BAB"/>
    <w:rsid w:val="00872183"/>
    <w:rsid w:val="00873759"/>
    <w:rsid w:val="00874FA6"/>
    <w:rsid w:val="00874FC4"/>
    <w:rsid w:val="008761F6"/>
    <w:rsid w:val="0087640B"/>
    <w:rsid w:val="00877F4A"/>
    <w:rsid w:val="00880517"/>
    <w:rsid w:val="00880979"/>
    <w:rsid w:val="008809CC"/>
    <w:rsid w:val="00880A5F"/>
    <w:rsid w:val="00880C76"/>
    <w:rsid w:val="008811CC"/>
    <w:rsid w:val="00881477"/>
    <w:rsid w:val="00881EF6"/>
    <w:rsid w:val="008821B5"/>
    <w:rsid w:val="00882EAC"/>
    <w:rsid w:val="00883060"/>
    <w:rsid w:val="00883A7C"/>
    <w:rsid w:val="00884CFF"/>
    <w:rsid w:val="0088523E"/>
    <w:rsid w:val="0088568F"/>
    <w:rsid w:val="00885EA7"/>
    <w:rsid w:val="0088625B"/>
    <w:rsid w:val="0088674B"/>
    <w:rsid w:val="00887739"/>
    <w:rsid w:val="0089025C"/>
    <w:rsid w:val="008910B3"/>
    <w:rsid w:val="00891DF4"/>
    <w:rsid w:val="00892019"/>
    <w:rsid w:val="0089498C"/>
    <w:rsid w:val="0089511F"/>
    <w:rsid w:val="00895363"/>
    <w:rsid w:val="00895BF0"/>
    <w:rsid w:val="008974AB"/>
    <w:rsid w:val="008A0051"/>
    <w:rsid w:val="008A0649"/>
    <w:rsid w:val="008A1368"/>
    <w:rsid w:val="008A1966"/>
    <w:rsid w:val="008A1B93"/>
    <w:rsid w:val="008A2CE3"/>
    <w:rsid w:val="008A2F4F"/>
    <w:rsid w:val="008A3552"/>
    <w:rsid w:val="008A3D9C"/>
    <w:rsid w:val="008A5D4D"/>
    <w:rsid w:val="008A69F4"/>
    <w:rsid w:val="008A744F"/>
    <w:rsid w:val="008A749D"/>
    <w:rsid w:val="008A76FD"/>
    <w:rsid w:val="008A7D29"/>
    <w:rsid w:val="008B02CE"/>
    <w:rsid w:val="008B0FA9"/>
    <w:rsid w:val="008B151B"/>
    <w:rsid w:val="008B23B5"/>
    <w:rsid w:val="008B2BCE"/>
    <w:rsid w:val="008B322A"/>
    <w:rsid w:val="008B33F9"/>
    <w:rsid w:val="008B3786"/>
    <w:rsid w:val="008B4E01"/>
    <w:rsid w:val="008B535E"/>
    <w:rsid w:val="008B5F1B"/>
    <w:rsid w:val="008B619A"/>
    <w:rsid w:val="008B7BC6"/>
    <w:rsid w:val="008C0270"/>
    <w:rsid w:val="008C03C9"/>
    <w:rsid w:val="008C053A"/>
    <w:rsid w:val="008C25B0"/>
    <w:rsid w:val="008C71B0"/>
    <w:rsid w:val="008C7334"/>
    <w:rsid w:val="008C77A1"/>
    <w:rsid w:val="008C7A66"/>
    <w:rsid w:val="008C7DC4"/>
    <w:rsid w:val="008D0712"/>
    <w:rsid w:val="008D091A"/>
    <w:rsid w:val="008D1564"/>
    <w:rsid w:val="008D2571"/>
    <w:rsid w:val="008D287E"/>
    <w:rsid w:val="008D2D47"/>
    <w:rsid w:val="008D3B2E"/>
    <w:rsid w:val="008D421C"/>
    <w:rsid w:val="008D476B"/>
    <w:rsid w:val="008D4956"/>
    <w:rsid w:val="008D5396"/>
    <w:rsid w:val="008D5723"/>
    <w:rsid w:val="008D66B6"/>
    <w:rsid w:val="008D7684"/>
    <w:rsid w:val="008D7DE3"/>
    <w:rsid w:val="008E1BE8"/>
    <w:rsid w:val="008E2077"/>
    <w:rsid w:val="008E2483"/>
    <w:rsid w:val="008E440E"/>
    <w:rsid w:val="008E59B6"/>
    <w:rsid w:val="008E5E73"/>
    <w:rsid w:val="008E79B4"/>
    <w:rsid w:val="008E79E4"/>
    <w:rsid w:val="008E7C89"/>
    <w:rsid w:val="008F00C4"/>
    <w:rsid w:val="008F0609"/>
    <w:rsid w:val="008F1564"/>
    <w:rsid w:val="008F1708"/>
    <w:rsid w:val="008F1911"/>
    <w:rsid w:val="008F20DE"/>
    <w:rsid w:val="008F4745"/>
    <w:rsid w:val="008F4AC4"/>
    <w:rsid w:val="008F4B5A"/>
    <w:rsid w:val="008F612E"/>
    <w:rsid w:val="008F6B17"/>
    <w:rsid w:val="008F6D0A"/>
    <w:rsid w:val="008F7B6C"/>
    <w:rsid w:val="008F7E94"/>
    <w:rsid w:val="00901BAB"/>
    <w:rsid w:val="009021DA"/>
    <w:rsid w:val="0090384C"/>
    <w:rsid w:val="00905999"/>
    <w:rsid w:val="00905C3B"/>
    <w:rsid w:val="009061F5"/>
    <w:rsid w:val="00906B81"/>
    <w:rsid w:val="009071EF"/>
    <w:rsid w:val="00907E28"/>
    <w:rsid w:val="009103AC"/>
    <w:rsid w:val="00910CD5"/>
    <w:rsid w:val="0091161D"/>
    <w:rsid w:val="00912379"/>
    <w:rsid w:val="00912651"/>
    <w:rsid w:val="0091297F"/>
    <w:rsid w:val="009133E2"/>
    <w:rsid w:val="009141E6"/>
    <w:rsid w:val="00914269"/>
    <w:rsid w:val="009142CF"/>
    <w:rsid w:val="00914BF2"/>
    <w:rsid w:val="00915711"/>
    <w:rsid w:val="00915AC8"/>
    <w:rsid w:val="009160A8"/>
    <w:rsid w:val="00917F8A"/>
    <w:rsid w:val="0092148B"/>
    <w:rsid w:val="00921873"/>
    <w:rsid w:val="009224AE"/>
    <w:rsid w:val="00922E5D"/>
    <w:rsid w:val="0092419F"/>
    <w:rsid w:val="0092431A"/>
    <w:rsid w:val="009243EC"/>
    <w:rsid w:val="00924517"/>
    <w:rsid w:val="00924AF2"/>
    <w:rsid w:val="00925C77"/>
    <w:rsid w:val="0092622D"/>
    <w:rsid w:val="00926695"/>
    <w:rsid w:val="00926E18"/>
    <w:rsid w:val="00927000"/>
    <w:rsid w:val="009270D9"/>
    <w:rsid w:val="0092778A"/>
    <w:rsid w:val="009278F4"/>
    <w:rsid w:val="00931127"/>
    <w:rsid w:val="009325AF"/>
    <w:rsid w:val="00932E94"/>
    <w:rsid w:val="00933C25"/>
    <w:rsid w:val="00934A18"/>
    <w:rsid w:val="00935143"/>
    <w:rsid w:val="0093605F"/>
    <w:rsid w:val="009365BB"/>
    <w:rsid w:val="00936E9B"/>
    <w:rsid w:val="009378F1"/>
    <w:rsid w:val="00940081"/>
    <w:rsid w:val="00940A75"/>
    <w:rsid w:val="00940EBB"/>
    <w:rsid w:val="00940EC0"/>
    <w:rsid w:val="00941807"/>
    <w:rsid w:val="009419F9"/>
    <w:rsid w:val="00941E26"/>
    <w:rsid w:val="00941F45"/>
    <w:rsid w:val="00942CD0"/>
    <w:rsid w:val="009445D8"/>
    <w:rsid w:val="0094470D"/>
    <w:rsid w:val="009456EE"/>
    <w:rsid w:val="00945CBC"/>
    <w:rsid w:val="00946182"/>
    <w:rsid w:val="009476D8"/>
    <w:rsid w:val="00947812"/>
    <w:rsid w:val="0094792B"/>
    <w:rsid w:val="00950866"/>
    <w:rsid w:val="00950B5F"/>
    <w:rsid w:val="009510EC"/>
    <w:rsid w:val="00951199"/>
    <w:rsid w:val="009512CA"/>
    <w:rsid w:val="009525CB"/>
    <w:rsid w:val="00952D8A"/>
    <w:rsid w:val="0095555B"/>
    <w:rsid w:val="00955A6E"/>
    <w:rsid w:val="00955AFD"/>
    <w:rsid w:val="00955C6F"/>
    <w:rsid w:val="00957132"/>
    <w:rsid w:val="00957299"/>
    <w:rsid w:val="00957D9E"/>
    <w:rsid w:val="00960243"/>
    <w:rsid w:val="00960C1F"/>
    <w:rsid w:val="009612AB"/>
    <w:rsid w:val="00963C91"/>
    <w:rsid w:val="00963E21"/>
    <w:rsid w:val="00965214"/>
    <w:rsid w:val="00965B3C"/>
    <w:rsid w:val="009708AD"/>
    <w:rsid w:val="00970C56"/>
    <w:rsid w:val="00971387"/>
    <w:rsid w:val="00972765"/>
    <w:rsid w:val="00973D3C"/>
    <w:rsid w:val="00973F2F"/>
    <w:rsid w:val="00973F44"/>
    <w:rsid w:val="00977729"/>
    <w:rsid w:val="009779C7"/>
    <w:rsid w:val="009800BD"/>
    <w:rsid w:val="009807D5"/>
    <w:rsid w:val="00980814"/>
    <w:rsid w:val="0098202F"/>
    <w:rsid w:val="009831EF"/>
    <w:rsid w:val="00983F9F"/>
    <w:rsid w:val="00984FE4"/>
    <w:rsid w:val="00985934"/>
    <w:rsid w:val="00985D58"/>
    <w:rsid w:val="009861C1"/>
    <w:rsid w:val="009864AA"/>
    <w:rsid w:val="00986F27"/>
    <w:rsid w:val="009870E0"/>
    <w:rsid w:val="00990B5D"/>
    <w:rsid w:val="00996CAC"/>
    <w:rsid w:val="00997CFC"/>
    <w:rsid w:val="009A2665"/>
    <w:rsid w:val="009A4E63"/>
    <w:rsid w:val="009A5615"/>
    <w:rsid w:val="009A72BA"/>
    <w:rsid w:val="009A7C31"/>
    <w:rsid w:val="009B034F"/>
    <w:rsid w:val="009B064A"/>
    <w:rsid w:val="009B2C27"/>
    <w:rsid w:val="009B2F39"/>
    <w:rsid w:val="009B3795"/>
    <w:rsid w:val="009B3B08"/>
    <w:rsid w:val="009B3D50"/>
    <w:rsid w:val="009B6D36"/>
    <w:rsid w:val="009B7233"/>
    <w:rsid w:val="009B75AB"/>
    <w:rsid w:val="009B7BAE"/>
    <w:rsid w:val="009C0547"/>
    <w:rsid w:val="009C1B53"/>
    <w:rsid w:val="009C1B61"/>
    <w:rsid w:val="009C2348"/>
    <w:rsid w:val="009C36AB"/>
    <w:rsid w:val="009C45A6"/>
    <w:rsid w:val="009C5186"/>
    <w:rsid w:val="009C6741"/>
    <w:rsid w:val="009C688E"/>
    <w:rsid w:val="009C71DB"/>
    <w:rsid w:val="009C7D9B"/>
    <w:rsid w:val="009D2705"/>
    <w:rsid w:val="009D2B8F"/>
    <w:rsid w:val="009D3108"/>
    <w:rsid w:val="009D409D"/>
    <w:rsid w:val="009D42D1"/>
    <w:rsid w:val="009D5B67"/>
    <w:rsid w:val="009D607F"/>
    <w:rsid w:val="009D60ED"/>
    <w:rsid w:val="009D6CEA"/>
    <w:rsid w:val="009D6EC7"/>
    <w:rsid w:val="009D7E34"/>
    <w:rsid w:val="009E103A"/>
    <w:rsid w:val="009E17A4"/>
    <w:rsid w:val="009E30CB"/>
    <w:rsid w:val="009E3606"/>
    <w:rsid w:val="009E378A"/>
    <w:rsid w:val="009E5656"/>
    <w:rsid w:val="009E581C"/>
    <w:rsid w:val="009E5EDD"/>
    <w:rsid w:val="009E740E"/>
    <w:rsid w:val="009E74E3"/>
    <w:rsid w:val="009E755F"/>
    <w:rsid w:val="009F053E"/>
    <w:rsid w:val="009F0BE6"/>
    <w:rsid w:val="009F184D"/>
    <w:rsid w:val="009F19FD"/>
    <w:rsid w:val="009F3CE1"/>
    <w:rsid w:val="009F5496"/>
    <w:rsid w:val="009F63DE"/>
    <w:rsid w:val="009F7FB7"/>
    <w:rsid w:val="00A00223"/>
    <w:rsid w:val="00A00233"/>
    <w:rsid w:val="00A002C8"/>
    <w:rsid w:val="00A03F34"/>
    <w:rsid w:val="00A0421F"/>
    <w:rsid w:val="00A059C0"/>
    <w:rsid w:val="00A1025F"/>
    <w:rsid w:val="00A110A6"/>
    <w:rsid w:val="00A110B1"/>
    <w:rsid w:val="00A12746"/>
    <w:rsid w:val="00A13F03"/>
    <w:rsid w:val="00A141FC"/>
    <w:rsid w:val="00A143CF"/>
    <w:rsid w:val="00A146BA"/>
    <w:rsid w:val="00A149CF"/>
    <w:rsid w:val="00A14D08"/>
    <w:rsid w:val="00A14D25"/>
    <w:rsid w:val="00A17A75"/>
    <w:rsid w:val="00A17E54"/>
    <w:rsid w:val="00A20172"/>
    <w:rsid w:val="00A20DFC"/>
    <w:rsid w:val="00A210FE"/>
    <w:rsid w:val="00A211DF"/>
    <w:rsid w:val="00A21211"/>
    <w:rsid w:val="00A216B4"/>
    <w:rsid w:val="00A21A11"/>
    <w:rsid w:val="00A21FA2"/>
    <w:rsid w:val="00A234E5"/>
    <w:rsid w:val="00A23680"/>
    <w:rsid w:val="00A23755"/>
    <w:rsid w:val="00A237B2"/>
    <w:rsid w:val="00A25039"/>
    <w:rsid w:val="00A2516E"/>
    <w:rsid w:val="00A261EF"/>
    <w:rsid w:val="00A26CAA"/>
    <w:rsid w:val="00A27911"/>
    <w:rsid w:val="00A3091C"/>
    <w:rsid w:val="00A31EAC"/>
    <w:rsid w:val="00A334D8"/>
    <w:rsid w:val="00A34279"/>
    <w:rsid w:val="00A3477A"/>
    <w:rsid w:val="00A34C2B"/>
    <w:rsid w:val="00A36386"/>
    <w:rsid w:val="00A36813"/>
    <w:rsid w:val="00A36B50"/>
    <w:rsid w:val="00A37841"/>
    <w:rsid w:val="00A40246"/>
    <w:rsid w:val="00A411A1"/>
    <w:rsid w:val="00A4196B"/>
    <w:rsid w:val="00A421E1"/>
    <w:rsid w:val="00A4286D"/>
    <w:rsid w:val="00A433A6"/>
    <w:rsid w:val="00A43DF6"/>
    <w:rsid w:val="00A44176"/>
    <w:rsid w:val="00A45078"/>
    <w:rsid w:val="00A451F2"/>
    <w:rsid w:val="00A45A23"/>
    <w:rsid w:val="00A45CF1"/>
    <w:rsid w:val="00A46261"/>
    <w:rsid w:val="00A476F7"/>
    <w:rsid w:val="00A47D7F"/>
    <w:rsid w:val="00A507B4"/>
    <w:rsid w:val="00A512DD"/>
    <w:rsid w:val="00A514E1"/>
    <w:rsid w:val="00A51628"/>
    <w:rsid w:val="00A51F6E"/>
    <w:rsid w:val="00A5227A"/>
    <w:rsid w:val="00A52B35"/>
    <w:rsid w:val="00A52B80"/>
    <w:rsid w:val="00A52C34"/>
    <w:rsid w:val="00A52E3B"/>
    <w:rsid w:val="00A53124"/>
    <w:rsid w:val="00A5349D"/>
    <w:rsid w:val="00A54BB7"/>
    <w:rsid w:val="00A552C3"/>
    <w:rsid w:val="00A556DA"/>
    <w:rsid w:val="00A55D42"/>
    <w:rsid w:val="00A561FE"/>
    <w:rsid w:val="00A56BDA"/>
    <w:rsid w:val="00A579CF"/>
    <w:rsid w:val="00A60340"/>
    <w:rsid w:val="00A60B89"/>
    <w:rsid w:val="00A6147B"/>
    <w:rsid w:val="00A61B05"/>
    <w:rsid w:val="00A625DE"/>
    <w:rsid w:val="00A6334B"/>
    <w:rsid w:val="00A6344F"/>
    <w:rsid w:val="00A63A99"/>
    <w:rsid w:val="00A66C04"/>
    <w:rsid w:val="00A70E90"/>
    <w:rsid w:val="00A70F14"/>
    <w:rsid w:val="00A71806"/>
    <w:rsid w:val="00A71872"/>
    <w:rsid w:val="00A72892"/>
    <w:rsid w:val="00A7371D"/>
    <w:rsid w:val="00A738E9"/>
    <w:rsid w:val="00A74434"/>
    <w:rsid w:val="00A745D0"/>
    <w:rsid w:val="00A749DB"/>
    <w:rsid w:val="00A74CA2"/>
    <w:rsid w:val="00A75399"/>
    <w:rsid w:val="00A76A98"/>
    <w:rsid w:val="00A7775E"/>
    <w:rsid w:val="00A81DF2"/>
    <w:rsid w:val="00A82C37"/>
    <w:rsid w:val="00A833BD"/>
    <w:rsid w:val="00A85537"/>
    <w:rsid w:val="00A856BB"/>
    <w:rsid w:val="00A8624C"/>
    <w:rsid w:val="00A86443"/>
    <w:rsid w:val="00A86ABD"/>
    <w:rsid w:val="00A873CD"/>
    <w:rsid w:val="00A87807"/>
    <w:rsid w:val="00A901CC"/>
    <w:rsid w:val="00A90EE6"/>
    <w:rsid w:val="00A91260"/>
    <w:rsid w:val="00A912FC"/>
    <w:rsid w:val="00A91510"/>
    <w:rsid w:val="00A9250A"/>
    <w:rsid w:val="00A92834"/>
    <w:rsid w:val="00A9394D"/>
    <w:rsid w:val="00A93BD4"/>
    <w:rsid w:val="00A940F8"/>
    <w:rsid w:val="00A94DCB"/>
    <w:rsid w:val="00A961F3"/>
    <w:rsid w:val="00A96741"/>
    <w:rsid w:val="00A96A1E"/>
    <w:rsid w:val="00AA0125"/>
    <w:rsid w:val="00AA10FE"/>
    <w:rsid w:val="00AA1125"/>
    <w:rsid w:val="00AA1268"/>
    <w:rsid w:val="00AA17C6"/>
    <w:rsid w:val="00AA2DCD"/>
    <w:rsid w:val="00AA3050"/>
    <w:rsid w:val="00AA333A"/>
    <w:rsid w:val="00AA3DD7"/>
    <w:rsid w:val="00AA6447"/>
    <w:rsid w:val="00AB0CEF"/>
    <w:rsid w:val="00AB1D68"/>
    <w:rsid w:val="00AB2535"/>
    <w:rsid w:val="00AB317F"/>
    <w:rsid w:val="00AB341D"/>
    <w:rsid w:val="00AB3C67"/>
    <w:rsid w:val="00AB3DFF"/>
    <w:rsid w:val="00AB5413"/>
    <w:rsid w:val="00AB5989"/>
    <w:rsid w:val="00AB5B00"/>
    <w:rsid w:val="00AB665C"/>
    <w:rsid w:val="00AB6CDD"/>
    <w:rsid w:val="00AB7190"/>
    <w:rsid w:val="00AC0EAA"/>
    <w:rsid w:val="00AC0EB9"/>
    <w:rsid w:val="00AC1380"/>
    <w:rsid w:val="00AC1392"/>
    <w:rsid w:val="00AC1C05"/>
    <w:rsid w:val="00AC1F38"/>
    <w:rsid w:val="00AC2351"/>
    <w:rsid w:val="00AC3557"/>
    <w:rsid w:val="00AC51AC"/>
    <w:rsid w:val="00AC5C70"/>
    <w:rsid w:val="00AC5E1F"/>
    <w:rsid w:val="00AC67F1"/>
    <w:rsid w:val="00AC7F77"/>
    <w:rsid w:val="00AD0226"/>
    <w:rsid w:val="00AD0974"/>
    <w:rsid w:val="00AD1022"/>
    <w:rsid w:val="00AD13A9"/>
    <w:rsid w:val="00AD1479"/>
    <w:rsid w:val="00AD1DA0"/>
    <w:rsid w:val="00AD245E"/>
    <w:rsid w:val="00AD2789"/>
    <w:rsid w:val="00AD4742"/>
    <w:rsid w:val="00AD4947"/>
    <w:rsid w:val="00AD4F21"/>
    <w:rsid w:val="00AD5078"/>
    <w:rsid w:val="00AD5109"/>
    <w:rsid w:val="00AD5BDB"/>
    <w:rsid w:val="00AD5C3D"/>
    <w:rsid w:val="00AD6153"/>
    <w:rsid w:val="00AD674B"/>
    <w:rsid w:val="00AD6DB6"/>
    <w:rsid w:val="00AD7492"/>
    <w:rsid w:val="00AE0314"/>
    <w:rsid w:val="00AE0F33"/>
    <w:rsid w:val="00AE1150"/>
    <w:rsid w:val="00AE1579"/>
    <w:rsid w:val="00AE1619"/>
    <w:rsid w:val="00AE2013"/>
    <w:rsid w:val="00AE23ED"/>
    <w:rsid w:val="00AE272C"/>
    <w:rsid w:val="00AE2BFE"/>
    <w:rsid w:val="00AE2DB6"/>
    <w:rsid w:val="00AE3E2D"/>
    <w:rsid w:val="00AE3E55"/>
    <w:rsid w:val="00AE61C1"/>
    <w:rsid w:val="00AE7015"/>
    <w:rsid w:val="00AE7BA9"/>
    <w:rsid w:val="00AE7C00"/>
    <w:rsid w:val="00AF07B2"/>
    <w:rsid w:val="00AF106F"/>
    <w:rsid w:val="00AF1406"/>
    <w:rsid w:val="00AF2181"/>
    <w:rsid w:val="00AF348F"/>
    <w:rsid w:val="00AF62AF"/>
    <w:rsid w:val="00AF74BD"/>
    <w:rsid w:val="00AF7F30"/>
    <w:rsid w:val="00B00257"/>
    <w:rsid w:val="00B02F8D"/>
    <w:rsid w:val="00B04013"/>
    <w:rsid w:val="00B04A70"/>
    <w:rsid w:val="00B052A1"/>
    <w:rsid w:val="00B057FF"/>
    <w:rsid w:val="00B06454"/>
    <w:rsid w:val="00B06556"/>
    <w:rsid w:val="00B0663E"/>
    <w:rsid w:val="00B06A07"/>
    <w:rsid w:val="00B06CA5"/>
    <w:rsid w:val="00B06D14"/>
    <w:rsid w:val="00B0767F"/>
    <w:rsid w:val="00B07889"/>
    <w:rsid w:val="00B100F2"/>
    <w:rsid w:val="00B108BD"/>
    <w:rsid w:val="00B112C5"/>
    <w:rsid w:val="00B119C9"/>
    <w:rsid w:val="00B1305B"/>
    <w:rsid w:val="00B13904"/>
    <w:rsid w:val="00B13C11"/>
    <w:rsid w:val="00B151D1"/>
    <w:rsid w:val="00B15856"/>
    <w:rsid w:val="00B15BE2"/>
    <w:rsid w:val="00B1782E"/>
    <w:rsid w:val="00B17A87"/>
    <w:rsid w:val="00B17CBB"/>
    <w:rsid w:val="00B2094F"/>
    <w:rsid w:val="00B2095F"/>
    <w:rsid w:val="00B21C32"/>
    <w:rsid w:val="00B21E35"/>
    <w:rsid w:val="00B22F5B"/>
    <w:rsid w:val="00B23ADF"/>
    <w:rsid w:val="00B24555"/>
    <w:rsid w:val="00B2461E"/>
    <w:rsid w:val="00B24B0B"/>
    <w:rsid w:val="00B24D0D"/>
    <w:rsid w:val="00B2583F"/>
    <w:rsid w:val="00B30BBC"/>
    <w:rsid w:val="00B314B6"/>
    <w:rsid w:val="00B31741"/>
    <w:rsid w:val="00B32C1A"/>
    <w:rsid w:val="00B339E8"/>
    <w:rsid w:val="00B33B74"/>
    <w:rsid w:val="00B3477B"/>
    <w:rsid w:val="00B347C3"/>
    <w:rsid w:val="00B34E07"/>
    <w:rsid w:val="00B36840"/>
    <w:rsid w:val="00B40048"/>
    <w:rsid w:val="00B4007E"/>
    <w:rsid w:val="00B403B1"/>
    <w:rsid w:val="00B40CD9"/>
    <w:rsid w:val="00B42D84"/>
    <w:rsid w:val="00B44378"/>
    <w:rsid w:val="00B45B0A"/>
    <w:rsid w:val="00B45BC2"/>
    <w:rsid w:val="00B473A9"/>
    <w:rsid w:val="00B47A6D"/>
    <w:rsid w:val="00B47C19"/>
    <w:rsid w:val="00B50147"/>
    <w:rsid w:val="00B50481"/>
    <w:rsid w:val="00B51671"/>
    <w:rsid w:val="00B5208E"/>
    <w:rsid w:val="00B5412C"/>
    <w:rsid w:val="00B546A2"/>
    <w:rsid w:val="00B54F42"/>
    <w:rsid w:val="00B567CE"/>
    <w:rsid w:val="00B5693D"/>
    <w:rsid w:val="00B57864"/>
    <w:rsid w:val="00B6036A"/>
    <w:rsid w:val="00B606BE"/>
    <w:rsid w:val="00B60BF9"/>
    <w:rsid w:val="00B61602"/>
    <w:rsid w:val="00B61746"/>
    <w:rsid w:val="00B61BAF"/>
    <w:rsid w:val="00B624F1"/>
    <w:rsid w:val="00B64977"/>
    <w:rsid w:val="00B652ED"/>
    <w:rsid w:val="00B65797"/>
    <w:rsid w:val="00B66381"/>
    <w:rsid w:val="00B663E5"/>
    <w:rsid w:val="00B671FA"/>
    <w:rsid w:val="00B67E59"/>
    <w:rsid w:val="00B70435"/>
    <w:rsid w:val="00B7266D"/>
    <w:rsid w:val="00B74EC6"/>
    <w:rsid w:val="00B75B71"/>
    <w:rsid w:val="00B77245"/>
    <w:rsid w:val="00B77C97"/>
    <w:rsid w:val="00B8044E"/>
    <w:rsid w:val="00B80B97"/>
    <w:rsid w:val="00B80C20"/>
    <w:rsid w:val="00B812A0"/>
    <w:rsid w:val="00B853E4"/>
    <w:rsid w:val="00B857B1"/>
    <w:rsid w:val="00B86984"/>
    <w:rsid w:val="00B87242"/>
    <w:rsid w:val="00B9131A"/>
    <w:rsid w:val="00B91F0D"/>
    <w:rsid w:val="00B94067"/>
    <w:rsid w:val="00B954C6"/>
    <w:rsid w:val="00B966E6"/>
    <w:rsid w:val="00BA0228"/>
    <w:rsid w:val="00BA076F"/>
    <w:rsid w:val="00BA0868"/>
    <w:rsid w:val="00BA0BB3"/>
    <w:rsid w:val="00BA0F5A"/>
    <w:rsid w:val="00BA18D8"/>
    <w:rsid w:val="00BA26B7"/>
    <w:rsid w:val="00BA315B"/>
    <w:rsid w:val="00BA3B00"/>
    <w:rsid w:val="00BA4C1D"/>
    <w:rsid w:val="00BA75C3"/>
    <w:rsid w:val="00BA7824"/>
    <w:rsid w:val="00BA7D09"/>
    <w:rsid w:val="00BB0BDA"/>
    <w:rsid w:val="00BB0DAC"/>
    <w:rsid w:val="00BB0E87"/>
    <w:rsid w:val="00BB11C5"/>
    <w:rsid w:val="00BB160A"/>
    <w:rsid w:val="00BB1AF4"/>
    <w:rsid w:val="00BB2233"/>
    <w:rsid w:val="00BB37BF"/>
    <w:rsid w:val="00BB3974"/>
    <w:rsid w:val="00BB430C"/>
    <w:rsid w:val="00BB4DD2"/>
    <w:rsid w:val="00BB50D6"/>
    <w:rsid w:val="00BB51AF"/>
    <w:rsid w:val="00BB5535"/>
    <w:rsid w:val="00BB6293"/>
    <w:rsid w:val="00BB6B43"/>
    <w:rsid w:val="00BB714D"/>
    <w:rsid w:val="00BB7355"/>
    <w:rsid w:val="00BC08FA"/>
    <w:rsid w:val="00BC0B53"/>
    <w:rsid w:val="00BC0CF1"/>
    <w:rsid w:val="00BC1C16"/>
    <w:rsid w:val="00BC1FF7"/>
    <w:rsid w:val="00BC2B8D"/>
    <w:rsid w:val="00BC3F5D"/>
    <w:rsid w:val="00BC546A"/>
    <w:rsid w:val="00BC5C8F"/>
    <w:rsid w:val="00BC627D"/>
    <w:rsid w:val="00BC66A0"/>
    <w:rsid w:val="00BC6D2B"/>
    <w:rsid w:val="00BD048A"/>
    <w:rsid w:val="00BD1523"/>
    <w:rsid w:val="00BD2A88"/>
    <w:rsid w:val="00BD2BF5"/>
    <w:rsid w:val="00BD2F2E"/>
    <w:rsid w:val="00BD3B67"/>
    <w:rsid w:val="00BD3E88"/>
    <w:rsid w:val="00BD45C3"/>
    <w:rsid w:val="00BD49B7"/>
    <w:rsid w:val="00BD4EB0"/>
    <w:rsid w:val="00BD6061"/>
    <w:rsid w:val="00BD7714"/>
    <w:rsid w:val="00BE0CFD"/>
    <w:rsid w:val="00BE1630"/>
    <w:rsid w:val="00BE21F1"/>
    <w:rsid w:val="00BE2264"/>
    <w:rsid w:val="00BE3B29"/>
    <w:rsid w:val="00BE3C80"/>
    <w:rsid w:val="00BE3FAD"/>
    <w:rsid w:val="00BE5FBF"/>
    <w:rsid w:val="00BE7332"/>
    <w:rsid w:val="00BF1D61"/>
    <w:rsid w:val="00BF23D0"/>
    <w:rsid w:val="00BF30D0"/>
    <w:rsid w:val="00BF3469"/>
    <w:rsid w:val="00BF4539"/>
    <w:rsid w:val="00BF537E"/>
    <w:rsid w:val="00BF5473"/>
    <w:rsid w:val="00BF5FCF"/>
    <w:rsid w:val="00BF6927"/>
    <w:rsid w:val="00BF6DB4"/>
    <w:rsid w:val="00BF7BE5"/>
    <w:rsid w:val="00BF7FF1"/>
    <w:rsid w:val="00C001AC"/>
    <w:rsid w:val="00C009A9"/>
    <w:rsid w:val="00C00B07"/>
    <w:rsid w:val="00C01525"/>
    <w:rsid w:val="00C01748"/>
    <w:rsid w:val="00C02390"/>
    <w:rsid w:val="00C02689"/>
    <w:rsid w:val="00C033EC"/>
    <w:rsid w:val="00C042BB"/>
    <w:rsid w:val="00C04634"/>
    <w:rsid w:val="00C0652A"/>
    <w:rsid w:val="00C067BF"/>
    <w:rsid w:val="00C06E4C"/>
    <w:rsid w:val="00C06EBE"/>
    <w:rsid w:val="00C070C1"/>
    <w:rsid w:val="00C07522"/>
    <w:rsid w:val="00C10D68"/>
    <w:rsid w:val="00C110AE"/>
    <w:rsid w:val="00C118C8"/>
    <w:rsid w:val="00C125A9"/>
    <w:rsid w:val="00C140CA"/>
    <w:rsid w:val="00C14195"/>
    <w:rsid w:val="00C14331"/>
    <w:rsid w:val="00C1560F"/>
    <w:rsid w:val="00C15997"/>
    <w:rsid w:val="00C17279"/>
    <w:rsid w:val="00C172DF"/>
    <w:rsid w:val="00C20704"/>
    <w:rsid w:val="00C211C6"/>
    <w:rsid w:val="00C218BD"/>
    <w:rsid w:val="00C22C39"/>
    <w:rsid w:val="00C22FAB"/>
    <w:rsid w:val="00C23DFD"/>
    <w:rsid w:val="00C24791"/>
    <w:rsid w:val="00C2522C"/>
    <w:rsid w:val="00C2551D"/>
    <w:rsid w:val="00C25571"/>
    <w:rsid w:val="00C263D3"/>
    <w:rsid w:val="00C26F57"/>
    <w:rsid w:val="00C27379"/>
    <w:rsid w:val="00C277B9"/>
    <w:rsid w:val="00C27B69"/>
    <w:rsid w:val="00C27CC4"/>
    <w:rsid w:val="00C27EE3"/>
    <w:rsid w:val="00C306A3"/>
    <w:rsid w:val="00C31B0C"/>
    <w:rsid w:val="00C33EEC"/>
    <w:rsid w:val="00C33FA9"/>
    <w:rsid w:val="00C34C61"/>
    <w:rsid w:val="00C36364"/>
    <w:rsid w:val="00C36AE4"/>
    <w:rsid w:val="00C40622"/>
    <w:rsid w:val="00C4089C"/>
    <w:rsid w:val="00C40DC0"/>
    <w:rsid w:val="00C41DE4"/>
    <w:rsid w:val="00C41F5A"/>
    <w:rsid w:val="00C429E6"/>
    <w:rsid w:val="00C43525"/>
    <w:rsid w:val="00C439BB"/>
    <w:rsid w:val="00C43CCF"/>
    <w:rsid w:val="00C44091"/>
    <w:rsid w:val="00C44232"/>
    <w:rsid w:val="00C4511F"/>
    <w:rsid w:val="00C46025"/>
    <w:rsid w:val="00C46732"/>
    <w:rsid w:val="00C47055"/>
    <w:rsid w:val="00C47649"/>
    <w:rsid w:val="00C50396"/>
    <w:rsid w:val="00C50776"/>
    <w:rsid w:val="00C50CAC"/>
    <w:rsid w:val="00C50FA8"/>
    <w:rsid w:val="00C51995"/>
    <w:rsid w:val="00C52D71"/>
    <w:rsid w:val="00C53701"/>
    <w:rsid w:val="00C53FD8"/>
    <w:rsid w:val="00C541C1"/>
    <w:rsid w:val="00C542DD"/>
    <w:rsid w:val="00C54416"/>
    <w:rsid w:val="00C55130"/>
    <w:rsid w:val="00C566EC"/>
    <w:rsid w:val="00C5797E"/>
    <w:rsid w:val="00C608FB"/>
    <w:rsid w:val="00C6194A"/>
    <w:rsid w:val="00C61A30"/>
    <w:rsid w:val="00C61D3A"/>
    <w:rsid w:val="00C62B3A"/>
    <w:rsid w:val="00C63316"/>
    <w:rsid w:val="00C644A8"/>
    <w:rsid w:val="00C6450C"/>
    <w:rsid w:val="00C66045"/>
    <w:rsid w:val="00C66295"/>
    <w:rsid w:val="00C67005"/>
    <w:rsid w:val="00C7017D"/>
    <w:rsid w:val="00C7043D"/>
    <w:rsid w:val="00C70C13"/>
    <w:rsid w:val="00C72565"/>
    <w:rsid w:val="00C7270D"/>
    <w:rsid w:val="00C75BC6"/>
    <w:rsid w:val="00C75C35"/>
    <w:rsid w:val="00C75CE2"/>
    <w:rsid w:val="00C766B5"/>
    <w:rsid w:val="00C76853"/>
    <w:rsid w:val="00C80159"/>
    <w:rsid w:val="00C80AF2"/>
    <w:rsid w:val="00C81783"/>
    <w:rsid w:val="00C81916"/>
    <w:rsid w:val="00C821F6"/>
    <w:rsid w:val="00C82C50"/>
    <w:rsid w:val="00C82F6B"/>
    <w:rsid w:val="00C82FB3"/>
    <w:rsid w:val="00C8389F"/>
    <w:rsid w:val="00C83938"/>
    <w:rsid w:val="00C83C1F"/>
    <w:rsid w:val="00C84C65"/>
    <w:rsid w:val="00C84C9F"/>
    <w:rsid w:val="00C84F6F"/>
    <w:rsid w:val="00C85160"/>
    <w:rsid w:val="00C85720"/>
    <w:rsid w:val="00C9029D"/>
    <w:rsid w:val="00C9054F"/>
    <w:rsid w:val="00C90881"/>
    <w:rsid w:val="00C91A71"/>
    <w:rsid w:val="00C91D43"/>
    <w:rsid w:val="00C9212B"/>
    <w:rsid w:val="00C926C3"/>
    <w:rsid w:val="00C938F4"/>
    <w:rsid w:val="00C941E5"/>
    <w:rsid w:val="00C94231"/>
    <w:rsid w:val="00C9543D"/>
    <w:rsid w:val="00C9670C"/>
    <w:rsid w:val="00C96E69"/>
    <w:rsid w:val="00C97155"/>
    <w:rsid w:val="00C97538"/>
    <w:rsid w:val="00C976F2"/>
    <w:rsid w:val="00CA1FFF"/>
    <w:rsid w:val="00CA2B82"/>
    <w:rsid w:val="00CA30C6"/>
    <w:rsid w:val="00CA378E"/>
    <w:rsid w:val="00CA3FE2"/>
    <w:rsid w:val="00CA47D1"/>
    <w:rsid w:val="00CA6056"/>
    <w:rsid w:val="00CA6758"/>
    <w:rsid w:val="00CA7A19"/>
    <w:rsid w:val="00CB05E3"/>
    <w:rsid w:val="00CB13C9"/>
    <w:rsid w:val="00CB163B"/>
    <w:rsid w:val="00CB1726"/>
    <w:rsid w:val="00CB461C"/>
    <w:rsid w:val="00CB50A0"/>
    <w:rsid w:val="00CB527D"/>
    <w:rsid w:val="00CB5735"/>
    <w:rsid w:val="00CB5C9A"/>
    <w:rsid w:val="00CB6107"/>
    <w:rsid w:val="00CB6384"/>
    <w:rsid w:val="00CB674C"/>
    <w:rsid w:val="00CB687D"/>
    <w:rsid w:val="00CB6F7C"/>
    <w:rsid w:val="00CC031D"/>
    <w:rsid w:val="00CC0C8B"/>
    <w:rsid w:val="00CC1479"/>
    <w:rsid w:val="00CC194D"/>
    <w:rsid w:val="00CC33C6"/>
    <w:rsid w:val="00CC39D1"/>
    <w:rsid w:val="00CC3A54"/>
    <w:rsid w:val="00CC5C7D"/>
    <w:rsid w:val="00CC7529"/>
    <w:rsid w:val="00CC7CD3"/>
    <w:rsid w:val="00CC7D14"/>
    <w:rsid w:val="00CD0E17"/>
    <w:rsid w:val="00CD20B7"/>
    <w:rsid w:val="00CD30C2"/>
    <w:rsid w:val="00CD345F"/>
    <w:rsid w:val="00CD3BA0"/>
    <w:rsid w:val="00CD3C8A"/>
    <w:rsid w:val="00CD529E"/>
    <w:rsid w:val="00CD5313"/>
    <w:rsid w:val="00CD6437"/>
    <w:rsid w:val="00CD7B09"/>
    <w:rsid w:val="00CD7C3B"/>
    <w:rsid w:val="00CE0FFE"/>
    <w:rsid w:val="00CE176C"/>
    <w:rsid w:val="00CE1D12"/>
    <w:rsid w:val="00CE2202"/>
    <w:rsid w:val="00CE231E"/>
    <w:rsid w:val="00CE28E0"/>
    <w:rsid w:val="00CE377A"/>
    <w:rsid w:val="00CE38CB"/>
    <w:rsid w:val="00CE3DB4"/>
    <w:rsid w:val="00CE4041"/>
    <w:rsid w:val="00CE5877"/>
    <w:rsid w:val="00CE58CF"/>
    <w:rsid w:val="00CE6B97"/>
    <w:rsid w:val="00CE7262"/>
    <w:rsid w:val="00CF0280"/>
    <w:rsid w:val="00CF0A92"/>
    <w:rsid w:val="00CF0DDA"/>
    <w:rsid w:val="00CF170E"/>
    <w:rsid w:val="00CF25D7"/>
    <w:rsid w:val="00CF3319"/>
    <w:rsid w:val="00CF3CF0"/>
    <w:rsid w:val="00CF4C3A"/>
    <w:rsid w:val="00CF4DCF"/>
    <w:rsid w:val="00CF609C"/>
    <w:rsid w:val="00CF715D"/>
    <w:rsid w:val="00CF7881"/>
    <w:rsid w:val="00D00191"/>
    <w:rsid w:val="00D01EA4"/>
    <w:rsid w:val="00D027CB"/>
    <w:rsid w:val="00D02871"/>
    <w:rsid w:val="00D048BB"/>
    <w:rsid w:val="00D05D03"/>
    <w:rsid w:val="00D065D7"/>
    <w:rsid w:val="00D06B51"/>
    <w:rsid w:val="00D074CE"/>
    <w:rsid w:val="00D0755A"/>
    <w:rsid w:val="00D079C6"/>
    <w:rsid w:val="00D100CE"/>
    <w:rsid w:val="00D11AFC"/>
    <w:rsid w:val="00D125A3"/>
    <w:rsid w:val="00D12A9D"/>
    <w:rsid w:val="00D137F4"/>
    <w:rsid w:val="00D138FB"/>
    <w:rsid w:val="00D14F58"/>
    <w:rsid w:val="00D15617"/>
    <w:rsid w:val="00D15681"/>
    <w:rsid w:val="00D15BDC"/>
    <w:rsid w:val="00D15D29"/>
    <w:rsid w:val="00D15F50"/>
    <w:rsid w:val="00D16C71"/>
    <w:rsid w:val="00D20A5C"/>
    <w:rsid w:val="00D21CE8"/>
    <w:rsid w:val="00D22429"/>
    <w:rsid w:val="00D22DB8"/>
    <w:rsid w:val="00D233B9"/>
    <w:rsid w:val="00D235A5"/>
    <w:rsid w:val="00D23DBE"/>
    <w:rsid w:val="00D24B06"/>
    <w:rsid w:val="00D25672"/>
    <w:rsid w:val="00D2613D"/>
    <w:rsid w:val="00D2714A"/>
    <w:rsid w:val="00D27E27"/>
    <w:rsid w:val="00D30487"/>
    <w:rsid w:val="00D305C1"/>
    <w:rsid w:val="00D30626"/>
    <w:rsid w:val="00D31C71"/>
    <w:rsid w:val="00D31F87"/>
    <w:rsid w:val="00D32C3A"/>
    <w:rsid w:val="00D32C6F"/>
    <w:rsid w:val="00D3304E"/>
    <w:rsid w:val="00D33741"/>
    <w:rsid w:val="00D35642"/>
    <w:rsid w:val="00D3565F"/>
    <w:rsid w:val="00D35921"/>
    <w:rsid w:val="00D36344"/>
    <w:rsid w:val="00D36A1F"/>
    <w:rsid w:val="00D3748D"/>
    <w:rsid w:val="00D37E5D"/>
    <w:rsid w:val="00D403FD"/>
    <w:rsid w:val="00D405E3"/>
    <w:rsid w:val="00D40F53"/>
    <w:rsid w:val="00D41A4E"/>
    <w:rsid w:val="00D41E54"/>
    <w:rsid w:val="00D43C9E"/>
    <w:rsid w:val="00D44B40"/>
    <w:rsid w:val="00D44C83"/>
    <w:rsid w:val="00D45719"/>
    <w:rsid w:val="00D4673A"/>
    <w:rsid w:val="00D46854"/>
    <w:rsid w:val="00D46EA8"/>
    <w:rsid w:val="00D50300"/>
    <w:rsid w:val="00D509AA"/>
    <w:rsid w:val="00D50E8C"/>
    <w:rsid w:val="00D516C8"/>
    <w:rsid w:val="00D517DE"/>
    <w:rsid w:val="00D51AEF"/>
    <w:rsid w:val="00D51F9D"/>
    <w:rsid w:val="00D524E2"/>
    <w:rsid w:val="00D52EA7"/>
    <w:rsid w:val="00D53EAE"/>
    <w:rsid w:val="00D54109"/>
    <w:rsid w:val="00D5519E"/>
    <w:rsid w:val="00D56AFC"/>
    <w:rsid w:val="00D57D08"/>
    <w:rsid w:val="00D62BAE"/>
    <w:rsid w:val="00D64E44"/>
    <w:rsid w:val="00D65645"/>
    <w:rsid w:val="00D66BE0"/>
    <w:rsid w:val="00D6707F"/>
    <w:rsid w:val="00D701B6"/>
    <w:rsid w:val="00D71B82"/>
    <w:rsid w:val="00D726B7"/>
    <w:rsid w:val="00D72A1F"/>
    <w:rsid w:val="00D73365"/>
    <w:rsid w:val="00D73E32"/>
    <w:rsid w:val="00D74FBB"/>
    <w:rsid w:val="00D75D47"/>
    <w:rsid w:val="00D76516"/>
    <w:rsid w:val="00D76F78"/>
    <w:rsid w:val="00D77274"/>
    <w:rsid w:val="00D7732A"/>
    <w:rsid w:val="00D77D76"/>
    <w:rsid w:val="00D80E45"/>
    <w:rsid w:val="00D81910"/>
    <w:rsid w:val="00D83563"/>
    <w:rsid w:val="00D83C40"/>
    <w:rsid w:val="00D85094"/>
    <w:rsid w:val="00D85159"/>
    <w:rsid w:val="00D86EF9"/>
    <w:rsid w:val="00D8758A"/>
    <w:rsid w:val="00D878E7"/>
    <w:rsid w:val="00D87B84"/>
    <w:rsid w:val="00D901C2"/>
    <w:rsid w:val="00D90394"/>
    <w:rsid w:val="00D90524"/>
    <w:rsid w:val="00D91617"/>
    <w:rsid w:val="00D925BF"/>
    <w:rsid w:val="00D92DA0"/>
    <w:rsid w:val="00D96A7B"/>
    <w:rsid w:val="00D97212"/>
    <w:rsid w:val="00D97A8C"/>
    <w:rsid w:val="00D97AC9"/>
    <w:rsid w:val="00D97E9A"/>
    <w:rsid w:val="00D97F63"/>
    <w:rsid w:val="00DA1BEB"/>
    <w:rsid w:val="00DA22CD"/>
    <w:rsid w:val="00DA2F65"/>
    <w:rsid w:val="00DA35D0"/>
    <w:rsid w:val="00DA3D62"/>
    <w:rsid w:val="00DA48AE"/>
    <w:rsid w:val="00DA5C92"/>
    <w:rsid w:val="00DA5CC4"/>
    <w:rsid w:val="00DA69B5"/>
    <w:rsid w:val="00DA6D15"/>
    <w:rsid w:val="00DA7239"/>
    <w:rsid w:val="00DA7CCF"/>
    <w:rsid w:val="00DB0729"/>
    <w:rsid w:val="00DB0C1C"/>
    <w:rsid w:val="00DB0D68"/>
    <w:rsid w:val="00DB105E"/>
    <w:rsid w:val="00DB1FDE"/>
    <w:rsid w:val="00DB3B92"/>
    <w:rsid w:val="00DB4101"/>
    <w:rsid w:val="00DB4342"/>
    <w:rsid w:val="00DB452C"/>
    <w:rsid w:val="00DB4A51"/>
    <w:rsid w:val="00DB5843"/>
    <w:rsid w:val="00DB59AD"/>
    <w:rsid w:val="00DB5A91"/>
    <w:rsid w:val="00DB5E78"/>
    <w:rsid w:val="00DB5FBC"/>
    <w:rsid w:val="00DB6F08"/>
    <w:rsid w:val="00DB7386"/>
    <w:rsid w:val="00DC0091"/>
    <w:rsid w:val="00DC0AA2"/>
    <w:rsid w:val="00DC0C44"/>
    <w:rsid w:val="00DC193B"/>
    <w:rsid w:val="00DC1F9C"/>
    <w:rsid w:val="00DC21B9"/>
    <w:rsid w:val="00DC2B72"/>
    <w:rsid w:val="00DC2E66"/>
    <w:rsid w:val="00DC3373"/>
    <w:rsid w:val="00DC4E6D"/>
    <w:rsid w:val="00DC5205"/>
    <w:rsid w:val="00DC6451"/>
    <w:rsid w:val="00DD0036"/>
    <w:rsid w:val="00DD0195"/>
    <w:rsid w:val="00DD02A9"/>
    <w:rsid w:val="00DD1A85"/>
    <w:rsid w:val="00DD2072"/>
    <w:rsid w:val="00DD28FC"/>
    <w:rsid w:val="00DD2CE9"/>
    <w:rsid w:val="00DD493F"/>
    <w:rsid w:val="00DD4B18"/>
    <w:rsid w:val="00DD5896"/>
    <w:rsid w:val="00DD609E"/>
    <w:rsid w:val="00DD6817"/>
    <w:rsid w:val="00DD7101"/>
    <w:rsid w:val="00DE190B"/>
    <w:rsid w:val="00DE1ADF"/>
    <w:rsid w:val="00DE2387"/>
    <w:rsid w:val="00DE2744"/>
    <w:rsid w:val="00DE3020"/>
    <w:rsid w:val="00DE309E"/>
    <w:rsid w:val="00DE61C1"/>
    <w:rsid w:val="00DE62D9"/>
    <w:rsid w:val="00DE6C2C"/>
    <w:rsid w:val="00DE6E4E"/>
    <w:rsid w:val="00DF00D8"/>
    <w:rsid w:val="00DF02CF"/>
    <w:rsid w:val="00DF111A"/>
    <w:rsid w:val="00DF114E"/>
    <w:rsid w:val="00DF1F13"/>
    <w:rsid w:val="00DF20D4"/>
    <w:rsid w:val="00DF2297"/>
    <w:rsid w:val="00DF2441"/>
    <w:rsid w:val="00DF3F89"/>
    <w:rsid w:val="00DF4975"/>
    <w:rsid w:val="00DF4C25"/>
    <w:rsid w:val="00DF4EF7"/>
    <w:rsid w:val="00DF5136"/>
    <w:rsid w:val="00DF575A"/>
    <w:rsid w:val="00DF7122"/>
    <w:rsid w:val="00DF737C"/>
    <w:rsid w:val="00E0041D"/>
    <w:rsid w:val="00E00654"/>
    <w:rsid w:val="00E011FC"/>
    <w:rsid w:val="00E0164F"/>
    <w:rsid w:val="00E01F8C"/>
    <w:rsid w:val="00E0314C"/>
    <w:rsid w:val="00E03281"/>
    <w:rsid w:val="00E03DAF"/>
    <w:rsid w:val="00E03ED7"/>
    <w:rsid w:val="00E0489D"/>
    <w:rsid w:val="00E048E2"/>
    <w:rsid w:val="00E04D03"/>
    <w:rsid w:val="00E062CC"/>
    <w:rsid w:val="00E07AF2"/>
    <w:rsid w:val="00E1271B"/>
    <w:rsid w:val="00E1363F"/>
    <w:rsid w:val="00E1385E"/>
    <w:rsid w:val="00E1514B"/>
    <w:rsid w:val="00E16DFD"/>
    <w:rsid w:val="00E17413"/>
    <w:rsid w:val="00E174AE"/>
    <w:rsid w:val="00E20EF5"/>
    <w:rsid w:val="00E22BD7"/>
    <w:rsid w:val="00E22F46"/>
    <w:rsid w:val="00E2327A"/>
    <w:rsid w:val="00E2328E"/>
    <w:rsid w:val="00E23347"/>
    <w:rsid w:val="00E238D4"/>
    <w:rsid w:val="00E2396F"/>
    <w:rsid w:val="00E245CD"/>
    <w:rsid w:val="00E25982"/>
    <w:rsid w:val="00E25E6A"/>
    <w:rsid w:val="00E26116"/>
    <w:rsid w:val="00E262DE"/>
    <w:rsid w:val="00E26895"/>
    <w:rsid w:val="00E26E68"/>
    <w:rsid w:val="00E2756A"/>
    <w:rsid w:val="00E275B8"/>
    <w:rsid w:val="00E3065F"/>
    <w:rsid w:val="00E30778"/>
    <w:rsid w:val="00E31040"/>
    <w:rsid w:val="00E3181A"/>
    <w:rsid w:val="00E318B1"/>
    <w:rsid w:val="00E319B8"/>
    <w:rsid w:val="00E31DE3"/>
    <w:rsid w:val="00E335A9"/>
    <w:rsid w:val="00E345F1"/>
    <w:rsid w:val="00E346AA"/>
    <w:rsid w:val="00E34F32"/>
    <w:rsid w:val="00E35622"/>
    <w:rsid w:val="00E35A36"/>
    <w:rsid w:val="00E35FD1"/>
    <w:rsid w:val="00E36F95"/>
    <w:rsid w:val="00E3725A"/>
    <w:rsid w:val="00E37636"/>
    <w:rsid w:val="00E41101"/>
    <w:rsid w:val="00E4241A"/>
    <w:rsid w:val="00E42AA1"/>
    <w:rsid w:val="00E42AA4"/>
    <w:rsid w:val="00E434C9"/>
    <w:rsid w:val="00E4369D"/>
    <w:rsid w:val="00E44031"/>
    <w:rsid w:val="00E4561F"/>
    <w:rsid w:val="00E45B3C"/>
    <w:rsid w:val="00E46449"/>
    <w:rsid w:val="00E46BBE"/>
    <w:rsid w:val="00E47945"/>
    <w:rsid w:val="00E50947"/>
    <w:rsid w:val="00E50A4F"/>
    <w:rsid w:val="00E50D5D"/>
    <w:rsid w:val="00E51FA2"/>
    <w:rsid w:val="00E54559"/>
    <w:rsid w:val="00E558B9"/>
    <w:rsid w:val="00E563EE"/>
    <w:rsid w:val="00E56C4B"/>
    <w:rsid w:val="00E6058D"/>
    <w:rsid w:val="00E608A4"/>
    <w:rsid w:val="00E60A4A"/>
    <w:rsid w:val="00E60E12"/>
    <w:rsid w:val="00E611CF"/>
    <w:rsid w:val="00E61368"/>
    <w:rsid w:val="00E61481"/>
    <w:rsid w:val="00E616C2"/>
    <w:rsid w:val="00E61CEA"/>
    <w:rsid w:val="00E62033"/>
    <w:rsid w:val="00E62B4D"/>
    <w:rsid w:val="00E630E0"/>
    <w:rsid w:val="00E6329C"/>
    <w:rsid w:val="00E63884"/>
    <w:rsid w:val="00E64A88"/>
    <w:rsid w:val="00E651CA"/>
    <w:rsid w:val="00E65318"/>
    <w:rsid w:val="00E656D0"/>
    <w:rsid w:val="00E65C19"/>
    <w:rsid w:val="00E65C49"/>
    <w:rsid w:val="00E6696D"/>
    <w:rsid w:val="00E674E0"/>
    <w:rsid w:val="00E713BC"/>
    <w:rsid w:val="00E71628"/>
    <w:rsid w:val="00E724BD"/>
    <w:rsid w:val="00E73620"/>
    <w:rsid w:val="00E7387C"/>
    <w:rsid w:val="00E73F7B"/>
    <w:rsid w:val="00E746DD"/>
    <w:rsid w:val="00E747E4"/>
    <w:rsid w:val="00E749B7"/>
    <w:rsid w:val="00E74C8F"/>
    <w:rsid w:val="00E753B5"/>
    <w:rsid w:val="00E7549E"/>
    <w:rsid w:val="00E758E5"/>
    <w:rsid w:val="00E76140"/>
    <w:rsid w:val="00E76AC0"/>
    <w:rsid w:val="00E775B2"/>
    <w:rsid w:val="00E77DE7"/>
    <w:rsid w:val="00E81795"/>
    <w:rsid w:val="00E83E98"/>
    <w:rsid w:val="00E845E3"/>
    <w:rsid w:val="00E8562D"/>
    <w:rsid w:val="00E85BF1"/>
    <w:rsid w:val="00E85E8F"/>
    <w:rsid w:val="00E8632E"/>
    <w:rsid w:val="00E864E0"/>
    <w:rsid w:val="00E86B7A"/>
    <w:rsid w:val="00E86DAC"/>
    <w:rsid w:val="00E87274"/>
    <w:rsid w:val="00E87EAF"/>
    <w:rsid w:val="00E90037"/>
    <w:rsid w:val="00E90EBC"/>
    <w:rsid w:val="00E91088"/>
    <w:rsid w:val="00E91658"/>
    <w:rsid w:val="00E9165F"/>
    <w:rsid w:val="00E921A5"/>
    <w:rsid w:val="00E928F6"/>
    <w:rsid w:val="00E94618"/>
    <w:rsid w:val="00E94A49"/>
    <w:rsid w:val="00E94B5E"/>
    <w:rsid w:val="00E94BE4"/>
    <w:rsid w:val="00E95AE2"/>
    <w:rsid w:val="00E96F1E"/>
    <w:rsid w:val="00E97204"/>
    <w:rsid w:val="00EA1E48"/>
    <w:rsid w:val="00EA20E6"/>
    <w:rsid w:val="00EA2F90"/>
    <w:rsid w:val="00EA41AB"/>
    <w:rsid w:val="00EA5102"/>
    <w:rsid w:val="00EA5988"/>
    <w:rsid w:val="00EA5F19"/>
    <w:rsid w:val="00EA723C"/>
    <w:rsid w:val="00EB0E0E"/>
    <w:rsid w:val="00EB0E95"/>
    <w:rsid w:val="00EB1C40"/>
    <w:rsid w:val="00EB2116"/>
    <w:rsid w:val="00EB2171"/>
    <w:rsid w:val="00EB2481"/>
    <w:rsid w:val="00EB2897"/>
    <w:rsid w:val="00EB2D02"/>
    <w:rsid w:val="00EB4274"/>
    <w:rsid w:val="00EB4E1B"/>
    <w:rsid w:val="00EB5150"/>
    <w:rsid w:val="00EB60C8"/>
    <w:rsid w:val="00EB6146"/>
    <w:rsid w:val="00EB6A85"/>
    <w:rsid w:val="00EC1A64"/>
    <w:rsid w:val="00EC3542"/>
    <w:rsid w:val="00EC3A5C"/>
    <w:rsid w:val="00EC5F44"/>
    <w:rsid w:val="00EC6591"/>
    <w:rsid w:val="00EC708F"/>
    <w:rsid w:val="00ED2F5C"/>
    <w:rsid w:val="00ED46F6"/>
    <w:rsid w:val="00ED4E87"/>
    <w:rsid w:val="00ED547F"/>
    <w:rsid w:val="00ED5EBC"/>
    <w:rsid w:val="00ED7C2C"/>
    <w:rsid w:val="00EE036A"/>
    <w:rsid w:val="00EE0B8C"/>
    <w:rsid w:val="00EE0F4F"/>
    <w:rsid w:val="00EE137C"/>
    <w:rsid w:val="00EE140E"/>
    <w:rsid w:val="00EE19CA"/>
    <w:rsid w:val="00EE1E5F"/>
    <w:rsid w:val="00EE252B"/>
    <w:rsid w:val="00EE25EF"/>
    <w:rsid w:val="00EE26B0"/>
    <w:rsid w:val="00EE2DC7"/>
    <w:rsid w:val="00EE333F"/>
    <w:rsid w:val="00EE344E"/>
    <w:rsid w:val="00EE3571"/>
    <w:rsid w:val="00EE3670"/>
    <w:rsid w:val="00EE47EF"/>
    <w:rsid w:val="00EE5013"/>
    <w:rsid w:val="00EE57E7"/>
    <w:rsid w:val="00EE58E7"/>
    <w:rsid w:val="00EE7AF9"/>
    <w:rsid w:val="00EE7F42"/>
    <w:rsid w:val="00EF0C2C"/>
    <w:rsid w:val="00EF23C1"/>
    <w:rsid w:val="00EF3013"/>
    <w:rsid w:val="00EF3B80"/>
    <w:rsid w:val="00EF65BE"/>
    <w:rsid w:val="00EF6776"/>
    <w:rsid w:val="00EF749E"/>
    <w:rsid w:val="00F01096"/>
    <w:rsid w:val="00F02280"/>
    <w:rsid w:val="00F0366F"/>
    <w:rsid w:val="00F0433F"/>
    <w:rsid w:val="00F05791"/>
    <w:rsid w:val="00F05A7B"/>
    <w:rsid w:val="00F05E62"/>
    <w:rsid w:val="00F06C5E"/>
    <w:rsid w:val="00F078AE"/>
    <w:rsid w:val="00F07E07"/>
    <w:rsid w:val="00F10DB6"/>
    <w:rsid w:val="00F1185A"/>
    <w:rsid w:val="00F12C40"/>
    <w:rsid w:val="00F138E8"/>
    <w:rsid w:val="00F144A7"/>
    <w:rsid w:val="00F14A94"/>
    <w:rsid w:val="00F1585A"/>
    <w:rsid w:val="00F16B68"/>
    <w:rsid w:val="00F17C61"/>
    <w:rsid w:val="00F203E8"/>
    <w:rsid w:val="00F2135E"/>
    <w:rsid w:val="00F21391"/>
    <w:rsid w:val="00F21F4B"/>
    <w:rsid w:val="00F220FA"/>
    <w:rsid w:val="00F22B78"/>
    <w:rsid w:val="00F2339C"/>
    <w:rsid w:val="00F23D9D"/>
    <w:rsid w:val="00F249B0"/>
    <w:rsid w:val="00F24E7F"/>
    <w:rsid w:val="00F2695E"/>
    <w:rsid w:val="00F279F2"/>
    <w:rsid w:val="00F27E29"/>
    <w:rsid w:val="00F30623"/>
    <w:rsid w:val="00F3094E"/>
    <w:rsid w:val="00F310A6"/>
    <w:rsid w:val="00F31725"/>
    <w:rsid w:val="00F324BB"/>
    <w:rsid w:val="00F32ECB"/>
    <w:rsid w:val="00F33A60"/>
    <w:rsid w:val="00F35B43"/>
    <w:rsid w:val="00F422E8"/>
    <w:rsid w:val="00F429E4"/>
    <w:rsid w:val="00F448C9"/>
    <w:rsid w:val="00F44F97"/>
    <w:rsid w:val="00F46A73"/>
    <w:rsid w:val="00F47305"/>
    <w:rsid w:val="00F51894"/>
    <w:rsid w:val="00F51B00"/>
    <w:rsid w:val="00F51D4C"/>
    <w:rsid w:val="00F5275C"/>
    <w:rsid w:val="00F52B68"/>
    <w:rsid w:val="00F535B2"/>
    <w:rsid w:val="00F5381B"/>
    <w:rsid w:val="00F53D54"/>
    <w:rsid w:val="00F54977"/>
    <w:rsid w:val="00F54B1D"/>
    <w:rsid w:val="00F54D13"/>
    <w:rsid w:val="00F5506C"/>
    <w:rsid w:val="00F553F1"/>
    <w:rsid w:val="00F57A15"/>
    <w:rsid w:val="00F6087F"/>
    <w:rsid w:val="00F6111A"/>
    <w:rsid w:val="00F61195"/>
    <w:rsid w:val="00F6282F"/>
    <w:rsid w:val="00F633E4"/>
    <w:rsid w:val="00F64295"/>
    <w:rsid w:val="00F6461C"/>
    <w:rsid w:val="00F67B80"/>
    <w:rsid w:val="00F67F91"/>
    <w:rsid w:val="00F70935"/>
    <w:rsid w:val="00F70A1F"/>
    <w:rsid w:val="00F70DCA"/>
    <w:rsid w:val="00F70E8E"/>
    <w:rsid w:val="00F719E8"/>
    <w:rsid w:val="00F71D37"/>
    <w:rsid w:val="00F7389D"/>
    <w:rsid w:val="00F73DEE"/>
    <w:rsid w:val="00F75339"/>
    <w:rsid w:val="00F75920"/>
    <w:rsid w:val="00F75FD4"/>
    <w:rsid w:val="00F7662F"/>
    <w:rsid w:val="00F76F6D"/>
    <w:rsid w:val="00F7748E"/>
    <w:rsid w:val="00F815FF"/>
    <w:rsid w:val="00F8312A"/>
    <w:rsid w:val="00F83BEF"/>
    <w:rsid w:val="00F85170"/>
    <w:rsid w:val="00F860B0"/>
    <w:rsid w:val="00F8627D"/>
    <w:rsid w:val="00F870D1"/>
    <w:rsid w:val="00F87758"/>
    <w:rsid w:val="00F90443"/>
    <w:rsid w:val="00F912FB"/>
    <w:rsid w:val="00F91629"/>
    <w:rsid w:val="00F916D2"/>
    <w:rsid w:val="00F91A88"/>
    <w:rsid w:val="00F9276C"/>
    <w:rsid w:val="00F93078"/>
    <w:rsid w:val="00F93801"/>
    <w:rsid w:val="00F93A8C"/>
    <w:rsid w:val="00F94841"/>
    <w:rsid w:val="00F94DF8"/>
    <w:rsid w:val="00F9536B"/>
    <w:rsid w:val="00F9558C"/>
    <w:rsid w:val="00F96DFA"/>
    <w:rsid w:val="00FA0239"/>
    <w:rsid w:val="00FA09D8"/>
    <w:rsid w:val="00FA2B6A"/>
    <w:rsid w:val="00FA2DD8"/>
    <w:rsid w:val="00FA2F9E"/>
    <w:rsid w:val="00FA363B"/>
    <w:rsid w:val="00FA365A"/>
    <w:rsid w:val="00FA4088"/>
    <w:rsid w:val="00FA532D"/>
    <w:rsid w:val="00FA6078"/>
    <w:rsid w:val="00FA6F93"/>
    <w:rsid w:val="00FB07C3"/>
    <w:rsid w:val="00FB0AB2"/>
    <w:rsid w:val="00FB19BA"/>
    <w:rsid w:val="00FB2069"/>
    <w:rsid w:val="00FB22EA"/>
    <w:rsid w:val="00FB2E62"/>
    <w:rsid w:val="00FB2F53"/>
    <w:rsid w:val="00FB3A6B"/>
    <w:rsid w:val="00FB3FA6"/>
    <w:rsid w:val="00FB4B95"/>
    <w:rsid w:val="00FB4EF4"/>
    <w:rsid w:val="00FB5593"/>
    <w:rsid w:val="00FB59F0"/>
    <w:rsid w:val="00FB736C"/>
    <w:rsid w:val="00FB74BB"/>
    <w:rsid w:val="00FC012E"/>
    <w:rsid w:val="00FC0CB8"/>
    <w:rsid w:val="00FC4677"/>
    <w:rsid w:val="00FC4992"/>
    <w:rsid w:val="00FC4CCB"/>
    <w:rsid w:val="00FC589E"/>
    <w:rsid w:val="00FC7102"/>
    <w:rsid w:val="00FC71BE"/>
    <w:rsid w:val="00FC77CE"/>
    <w:rsid w:val="00FC7A6D"/>
    <w:rsid w:val="00FC7EC1"/>
    <w:rsid w:val="00FD07CA"/>
    <w:rsid w:val="00FD0ADC"/>
    <w:rsid w:val="00FD1F5A"/>
    <w:rsid w:val="00FD2F9D"/>
    <w:rsid w:val="00FD3F71"/>
    <w:rsid w:val="00FD4053"/>
    <w:rsid w:val="00FD4546"/>
    <w:rsid w:val="00FD5613"/>
    <w:rsid w:val="00FD67EB"/>
    <w:rsid w:val="00FD6DDA"/>
    <w:rsid w:val="00FE19B2"/>
    <w:rsid w:val="00FE3391"/>
    <w:rsid w:val="00FE3CFF"/>
    <w:rsid w:val="00FE4179"/>
    <w:rsid w:val="00FE4885"/>
    <w:rsid w:val="00FE4B7D"/>
    <w:rsid w:val="00FE5022"/>
    <w:rsid w:val="00FE5BD7"/>
    <w:rsid w:val="00FE5EF3"/>
    <w:rsid w:val="00FE5F05"/>
    <w:rsid w:val="00FE6AAB"/>
    <w:rsid w:val="00FE70AA"/>
    <w:rsid w:val="00FF060B"/>
    <w:rsid w:val="00FF1C9D"/>
    <w:rsid w:val="00FF2629"/>
    <w:rsid w:val="00FF26EE"/>
    <w:rsid w:val="00FF32F2"/>
    <w:rsid w:val="00FF4160"/>
    <w:rsid w:val="00FF4766"/>
    <w:rsid w:val="00FF4CC4"/>
    <w:rsid w:val="00FF4E9E"/>
    <w:rsid w:val="00FF58E6"/>
    <w:rsid w:val="00FF66FC"/>
    <w:rsid w:val="00FF6C60"/>
    <w:rsid w:val="00FF7265"/>
    <w:rsid w:val="00FF75B9"/>
    <w:rsid w:val="00FF78F8"/>
    <w:rsid w:val="00FF7ABD"/>
    <w:rsid w:val="00FF7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25F3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FA"/>
    <w:rPr>
      <w:sz w:val="24"/>
      <w:szCs w:val="24"/>
    </w:rPr>
  </w:style>
  <w:style w:type="paragraph" w:styleId="Heading3">
    <w:name w:val="heading 3"/>
    <w:basedOn w:val="Normal"/>
    <w:link w:val="Heading3Char"/>
    <w:uiPriority w:val="99"/>
    <w:qFormat/>
    <w:rsid w:val="00A54BB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54BB7"/>
    <w:rPr>
      <w:rFonts w:ascii="Times" w:hAnsi="Times" w:cs="Times New Roman"/>
      <w:b/>
      <w:bCs/>
      <w:sz w:val="27"/>
      <w:szCs w:val="27"/>
    </w:rPr>
  </w:style>
  <w:style w:type="paragraph" w:styleId="ListParagraph">
    <w:name w:val="List Paragraph"/>
    <w:basedOn w:val="Normal"/>
    <w:uiPriority w:val="34"/>
    <w:qFormat/>
    <w:rsid w:val="00973F2F"/>
    <w:pPr>
      <w:ind w:left="720"/>
      <w:contextualSpacing/>
    </w:pPr>
  </w:style>
  <w:style w:type="paragraph" w:styleId="FootnoteText">
    <w:name w:val="footnote text"/>
    <w:basedOn w:val="Normal"/>
    <w:link w:val="FootnoteTextChar"/>
    <w:uiPriority w:val="99"/>
    <w:rsid w:val="00973F2F"/>
  </w:style>
  <w:style w:type="character" w:customStyle="1" w:styleId="FootnoteTextChar">
    <w:name w:val="Footnote Text Char"/>
    <w:basedOn w:val="DefaultParagraphFont"/>
    <w:link w:val="FootnoteText"/>
    <w:uiPriority w:val="99"/>
    <w:locked/>
    <w:rsid w:val="00973F2F"/>
    <w:rPr>
      <w:rFonts w:cs="Times New Roman"/>
    </w:rPr>
  </w:style>
  <w:style w:type="character" w:styleId="FootnoteReference">
    <w:name w:val="footnote reference"/>
    <w:basedOn w:val="DefaultParagraphFont"/>
    <w:uiPriority w:val="99"/>
    <w:rsid w:val="00973F2F"/>
    <w:rPr>
      <w:rFonts w:cs="Times New Roman"/>
      <w:vertAlign w:val="superscript"/>
    </w:rPr>
  </w:style>
  <w:style w:type="paragraph" w:styleId="Footer">
    <w:name w:val="footer"/>
    <w:basedOn w:val="Normal"/>
    <w:link w:val="FooterChar"/>
    <w:uiPriority w:val="99"/>
    <w:rsid w:val="00081750"/>
    <w:pPr>
      <w:tabs>
        <w:tab w:val="center" w:pos="4320"/>
        <w:tab w:val="right" w:pos="8640"/>
      </w:tabs>
    </w:pPr>
  </w:style>
  <w:style w:type="character" w:customStyle="1" w:styleId="FooterChar">
    <w:name w:val="Footer Char"/>
    <w:basedOn w:val="DefaultParagraphFont"/>
    <w:link w:val="Footer"/>
    <w:uiPriority w:val="99"/>
    <w:locked/>
    <w:rsid w:val="00081750"/>
    <w:rPr>
      <w:rFonts w:cs="Times New Roman"/>
    </w:rPr>
  </w:style>
  <w:style w:type="character" w:styleId="PageNumber">
    <w:name w:val="page number"/>
    <w:basedOn w:val="DefaultParagraphFont"/>
    <w:uiPriority w:val="99"/>
    <w:semiHidden/>
    <w:rsid w:val="00081750"/>
    <w:rPr>
      <w:rFonts w:cs="Times New Roman"/>
    </w:rPr>
  </w:style>
  <w:style w:type="paragraph" w:styleId="Header">
    <w:name w:val="header"/>
    <w:basedOn w:val="Normal"/>
    <w:link w:val="HeaderChar"/>
    <w:uiPriority w:val="99"/>
    <w:rsid w:val="00081750"/>
    <w:pPr>
      <w:tabs>
        <w:tab w:val="center" w:pos="4320"/>
        <w:tab w:val="right" w:pos="8640"/>
      </w:tabs>
    </w:pPr>
  </w:style>
  <w:style w:type="character" w:customStyle="1" w:styleId="HeaderChar">
    <w:name w:val="Header Char"/>
    <w:basedOn w:val="DefaultParagraphFont"/>
    <w:link w:val="Header"/>
    <w:uiPriority w:val="99"/>
    <w:locked/>
    <w:rsid w:val="00081750"/>
    <w:rPr>
      <w:rFonts w:cs="Times New Roman"/>
    </w:rPr>
  </w:style>
  <w:style w:type="paragraph" w:styleId="BalloonText">
    <w:name w:val="Balloon Text"/>
    <w:basedOn w:val="Normal"/>
    <w:link w:val="BalloonTextChar"/>
    <w:uiPriority w:val="99"/>
    <w:semiHidden/>
    <w:rsid w:val="00DC0C44"/>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C0C44"/>
    <w:rPr>
      <w:rFonts w:ascii="Lucida Grande" w:hAnsi="Lucida Grande" w:cs="Times New Roman"/>
      <w:sz w:val="18"/>
      <w:szCs w:val="18"/>
    </w:rPr>
  </w:style>
  <w:style w:type="character" w:styleId="CommentReference">
    <w:name w:val="annotation reference"/>
    <w:basedOn w:val="DefaultParagraphFont"/>
    <w:uiPriority w:val="99"/>
    <w:semiHidden/>
    <w:rsid w:val="00DC0C44"/>
    <w:rPr>
      <w:rFonts w:cs="Times New Roman"/>
      <w:sz w:val="18"/>
      <w:szCs w:val="18"/>
    </w:rPr>
  </w:style>
  <w:style w:type="paragraph" w:styleId="CommentText">
    <w:name w:val="annotation text"/>
    <w:basedOn w:val="Normal"/>
    <w:link w:val="CommentTextChar"/>
    <w:uiPriority w:val="99"/>
    <w:rsid w:val="00DC0C44"/>
  </w:style>
  <w:style w:type="character" w:customStyle="1" w:styleId="CommentTextChar">
    <w:name w:val="Comment Text Char"/>
    <w:basedOn w:val="DefaultParagraphFont"/>
    <w:link w:val="CommentText"/>
    <w:uiPriority w:val="99"/>
    <w:locked/>
    <w:rsid w:val="00DC0C44"/>
    <w:rPr>
      <w:rFonts w:cs="Times New Roman"/>
    </w:rPr>
  </w:style>
  <w:style w:type="paragraph" w:styleId="CommentSubject">
    <w:name w:val="annotation subject"/>
    <w:basedOn w:val="CommentText"/>
    <w:next w:val="CommentText"/>
    <w:link w:val="CommentSubjectChar"/>
    <w:uiPriority w:val="99"/>
    <w:semiHidden/>
    <w:rsid w:val="00DC0C44"/>
    <w:rPr>
      <w:b/>
      <w:bCs/>
      <w:sz w:val="20"/>
      <w:szCs w:val="20"/>
    </w:rPr>
  </w:style>
  <w:style w:type="character" w:customStyle="1" w:styleId="CommentSubjectChar">
    <w:name w:val="Comment Subject Char"/>
    <w:basedOn w:val="CommentTextChar"/>
    <w:link w:val="CommentSubject"/>
    <w:uiPriority w:val="99"/>
    <w:semiHidden/>
    <w:locked/>
    <w:rsid w:val="00DC0C44"/>
    <w:rPr>
      <w:rFonts w:cs="Times New Roman"/>
      <w:b/>
      <w:bCs/>
      <w:sz w:val="20"/>
      <w:szCs w:val="20"/>
    </w:rPr>
  </w:style>
  <w:style w:type="table" w:styleId="TableGrid">
    <w:name w:val="Table Grid"/>
    <w:basedOn w:val="TableNormal"/>
    <w:uiPriority w:val="59"/>
    <w:rsid w:val="00697A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916"/>
    <w:rPr>
      <w:rFonts w:cs="Times New Roman"/>
      <w:color w:val="0000FF"/>
      <w:u w:val="single"/>
    </w:rPr>
  </w:style>
  <w:style w:type="character" w:customStyle="1" w:styleId="apple-converted-space">
    <w:name w:val="apple-converted-space"/>
    <w:basedOn w:val="DefaultParagraphFont"/>
    <w:rsid w:val="0098202F"/>
    <w:rPr>
      <w:rFonts w:cs="Times New Roman"/>
    </w:rPr>
  </w:style>
  <w:style w:type="character" w:customStyle="1" w:styleId="il">
    <w:name w:val="il"/>
    <w:basedOn w:val="DefaultParagraphFont"/>
    <w:uiPriority w:val="99"/>
    <w:rsid w:val="0098202F"/>
    <w:rPr>
      <w:rFonts w:cs="Times New Roman"/>
    </w:rPr>
  </w:style>
  <w:style w:type="paragraph" w:styleId="Revision">
    <w:name w:val="Revision"/>
    <w:hidden/>
    <w:uiPriority w:val="99"/>
    <w:semiHidden/>
    <w:rsid w:val="00DF737C"/>
    <w:rPr>
      <w:sz w:val="24"/>
      <w:szCs w:val="24"/>
    </w:rPr>
  </w:style>
  <w:style w:type="character" w:styleId="Emphasis">
    <w:name w:val="Emphasis"/>
    <w:basedOn w:val="DefaultParagraphFont"/>
    <w:uiPriority w:val="99"/>
    <w:qFormat/>
    <w:rsid w:val="00A54BB7"/>
    <w:rPr>
      <w:rFonts w:cs="Times New Roman"/>
      <w:i/>
      <w:iCs/>
    </w:rPr>
  </w:style>
  <w:style w:type="character" w:styleId="FollowedHyperlink">
    <w:name w:val="FollowedHyperlink"/>
    <w:basedOn w:val="DefaultParagraphFont"/>
    <w:uiPriority w:val="99"/>
    <w:semiHidden/>
    <w:rsid w:val="00760366"/>
    <w:rPr>
      <w:rFonts w:cs="Times New Roman"/>
      <w:color w:val="800080"/>
      <w:u w:val="single"/>
    </w:rPr>
  </w:style>
  <w:style w:type="paragraph" w:styleId="NormalWeb">
    <w:name w:val="Normal (Web)"/>
    <w:basedOn w:val="Normal"/>
    <w:uiPriority w:val="99"/>
    <w:semiHidden/>
    <w:unhideWhenUsed/>
    <w:rsid w:val="00862755"/>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1FA"/>
    <w:rPr>
      <w:sz w:val="24"/>
      <w:szCs w:val="24"/>
    </w:rPr>
  </w:style>
  <w:style w:type="paragraph" w:styleId="Heading3">
    <w:name w:val="heading 3"/>
    <w:basedOn w:val="Normal"/>
    <w:link w:val="Heading3Char"/>
    <w:uiPriority w:val="99"/>
    <w:qFormat/>
    <w:rsid w:val="00A54BB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54BB7"/>
    <w:rPr>
      <w:rFonts w:ascii="Times" w:hAnsi="Times" w:cs="Times New Roman"/>
      <w:b/>
      <w:bCs/>
      <w:sz w:val="27"/>
      <w:szCs w:val="27"/>
    </w:rPr>
  </w:style>
  <w:style w:type="paragraph" w:styleId="ListParagraph">
    <w:name w:val="List Paragraph"/>
    <w:basedOn w:val="Normal"/>
    <w:uiPriority w:val="34"/>
    <w:qFormat/>
    <w:rsid w:val="00973F2F"/>
    <w:pPr>
      <w:ind w:left="720"/>
      <w:contextualSpacing/>
    </w:pPr>
  </w:style>
  <w:style w:type="paragraph" w:styleId="FootnoteText">
    <w:name w:val="footnote text"/>
    <w:basedOn w:val="Normal"/>
    <w:link w:val="FootnoteTextChar"/>
    <w:uiPriority w:val="99"/>
    <w:rsid w:val="00973F2F"/>
  </w:style>
  <w:style w:type="character" w:customStyle="1" w:styleId="FootnoteTextChar">
    <w:name w:val="Footnote Text Char"/>
    <w:basedOn w:val="DefaultParagraphFont"/>
    <w:link w:val="FootnoteText"/>
    <w:uiPriority w:val="99"/>
    <w:locked/>
    <w:rsid w:val="00973F2F"/>
    <w:rPr>
      <w:rFonts w:cs="Times New Roman"/>
    </w:rPr>
  </w:style>
  <w:style w:type="character" w:styleId="FootnoteReference">
    <w:name w:val="footnote reference"/>
    <w:basedOn w:val="DefaultParagraphFont"/>
    <w:uiPriority w:val="99"/>
    <w:rsid w:val="00973F2F"/>
    <w:rPr>
      <w:rFonts w:cs="Times New Roman"/>
      <w:vertAlign w:val="superscript"/>
    </w:rPr>
  </w:style>
  <w:style w:type="paragraph" w:styleId="Footer">
    <w:name w:val="footer"/>
    <w:basedOn w:val="Normal"/>
    <w:link w:val="FooterChar"/>
    <w:uiPriority w:val="99"/>
    <w:rsid w:val="00081750"/>
    <w:pPr>
      <w:tabs>
        <w:tab w:val="center" w:pos="4320"/>
        <w:tab w:val="right" w:pos="8640"/>
      </w:tabs>
    </w:pPr>
  </w:style>
  <w:style w:type="character" w:customStyle="1" w:styleId="FooterChar">
    <w:name w:val="Footer Char"/>
    <w:basedOn w:val="DefaultParagraphFont"/>
    <w:link w:val="Footer"/>
    <w:uiPriority w:val="99"/>
    <w:locked/>
    <w:rsid w:val="00081750"/>
    <w:rPr>
      <w:rFonts w:cs="Times New Roman"/>
    </w:rPr>
  </w:style>
  <w:style w:type="character" w:styleId="PageNumber">
    <w:name w:val="page number"/>
    <w:basedOn w:val="DefaultParagraphFont"/>
    <w:uiPriority w:val="99"/>
    <w:semiHidden/>
    <w:rsid w:val="00081750"/>
    <w:rPr>
      <w:rFonts w:cs="Times New Roman"/>
    </w:rPr>
  </w:style>
  <w:style w:type="paragraph" w:styleId="Header">
    <w:name w:val="header"/>
    <w:basedOn w:val="Normal"/>
    <w:link w:val="HeaderChar"/>
    <w:uiPriority w:val="99"/>
    <w:rsid w:val="00081750"/>
    <w:pPr>
      <w:tabs>
        <w:tab w:val="center" w:pos="4320"/>
        <w:tab w:val="right" w:pos="8640"/>
      </w:tabs>
    </w:pPr>
  </w:style>
  <w:style w:type="character" w:customStyle="1" w:styleId="HeaderChar">
    <w:name w:val="Header Char"/>
    <w:basedOn w:val="DefaultParagraphFont"/>
    <w:link w:val="Header"/>
    <w:uiPriority w:val="99"/>
    <w:locked/>
    <w:rsid w:val="00081750"/>
    <w:rPr>
      <w:rFonts w:cs="Times New Roman"/>
    </w:rPr>
  </w:style>
  <w:style w:type="paragraph" w:styleId="BalloonText">
    <w:name w:val="Balloon Text"/>
    <w:basedOn w:val="Normal"/>
    <w:link w:val="BalloonTextChar"/>
    <w:uiPriority w:val="99"/>
    <w:semiHidden/>
    <w:rsid w:val="00DC0C44"/>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DC0C44"/>
    <w:rPr>
      <w:rFonts w:ascii="Lucida Grande" w:hAnsi="Lucida Grande" w:cs="Times New Roman"/>
      <w:sz w:val="18"/>
      <w:szCs w:val="18"/>
    </w:rPr>
  </w:style>
  <w:style w:type="character" w:styleId="CommentReference">
    <w:name w:val="annotation reference"/>
    <w:basedOn w:val="DefaultParagraphFont"/>
    <w:uiPriority w:val="99"/>
    <w:semiHidden/>
    <w:rsid w:val="00DC0C44"/>
    <w:rPr>
      <w:rFonts w:cs="Times New Roman"/>
      <w:sz w:val="18"/>
      <w:szCs w:val="18"/>
    </w:rPr>
  </w:style>
  <w:style w:type="paragraph" w:styleId="CommentText">
    <w:name w:val="annotation text"/>
    <w:basedOn w:val="Normal"/>
    <w:link w:val="CommentTextChar"/>
    <w:uiPriority w:val="99"/>
    <w:rsid w:val="00DC0C44"/>
  </w:style>
  <w:style w:type="character" w:customStyle="1" w:styleId="CommentTextChar">
    <w:name w:val="Comment Text Char"/>
    <w:basedOn w:val="DefaultParagraphFont"/>
    <w:link w:val="CommentText"/>
    <w:uiPriority w:val="99"/>
    <w:locked/>
    <w:rsid w:val="00DC0C44"/>
    <w:rPr>
      <w:rFonts w:cs="Times New Roman"/>
    </w:rPr>
  </w:style>
  <w:style w:type="paragraph" w:styleId="CommentSubject">
    <w:name w:val="annotation subject"/>
    <w:basedOn w:val="CommentText"/>
    <w:next w:val="CommentText"/>
    <w:link w:val="CommentSubjectChar"/>
    <w:uiPriority w:val="99"/>
    <w:semiHidden/>
    <w:rsid w:val="00DC0C44"/>
    <w:rPr>
      <w:b/>
      <w:bCs/>
      <w:sz w:val="20"/>
      <w:szCs w:val="20"/>
    </w:rPr>
  </w:style>
  <w:style w:type="character" w:customStyle="1" w:styleId="CommentSubjectChar">
    <w:name w:val="Comment Subject Char"/>
    <w:basedOn w:val="CommentTextChar"/>
    <w:link w:val="CommentSubject"/>
    <w:uiPriority w:val="99"/>
    <w:semiHidden/>
    <w:locked/>
    <w:rsid w:val="00DC0C44"/>
    <w:rPr>
      <w:rFonts w:cs="Times New Roman"/>
      <w:b/>
      <w:bCs/>
      <w:sz w:val="20"/>
      <w:szCs w:val="20"/>
    </w:rPr>
  </w:style>
  <w:style w:type="table" w:styleId="TableGrid">
    <w:name w:val="Table Grid"/>
    <w:basedOn w:val="TableNormal"/>
    <w:uiPriority w:val="59"/>
    <w:rsid w:val="00697A3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916"/>
    <w:rPr>
      <w:rFonts w:cs="Times New Roman"/>
      <w:color w:val="0000FF"/>
      <w:u w:val="single"/>
    </w:rPr>
  </w:style>
  <w:style w:type="character" w:customStyle="1" w:styleId="apple-converted-space">
    <w:name w:val="apple-converted-space"/>
    <w:basedOn w:val="DefaultParagraphFont"/>
    <w:rsid w:val="0098202F"/>
    <w:rPr>
      <w:rFonts w:cs="Times New Roman"/>
    </w:rPr>
  </w:style>
  <w:style w:type="character" w:customStyle="1" w:styleId="il">
    <w:name w:val="il"/>
    <w:basedOn w:val="DefaultParagraphFont"/>
    <w:uiPriority w:val="99"/>
    <w:rsid w:val="0098202F"/>
    <w:rPr>
      <w:rFonts w:cs="Times New Roman"/>
    </w:rPr>
  </w:style>
  <w:style w:type="paragraph" w:styleId="Revision">
    <w:name w:val="Revision"/>
    <w:hidden/>
    <w:uiPriority w:val="99"/>
    <w:semiHidden/>
    <w:rsid w:val="00DF737C"/>
    <w:rPr>
      <w:sz w:val="24"/>
      <w:szCs w:val="24"/>
    </w:rPr>
  </w:style>
  <w:style w:type="character" w:styleId="Emphasis">
    <w:name w:val="Emphasis"/>
    <w:basedOn w:val="DefaultParagraphFont"/>
    <w:uiPriority w:val="99"/>
    <w:qFormat/>
    <w:rsid w:val="00A54BB7"/>
    <w:rPr>
      <w:rFonts w:cs="Times New Roman"/>
      <w:i/>
      <w:iCs/>
    </w:rPr>
  </w:style>
  <w:style w:type="character" w:styleId="FollowedHyperlink">
    <w:name w:val="FollowedHyperlink"/>
    <w:basedOn w:val="DefaultParagraphFont"/>
    <w:uiPriority w:val="99"/>
    <w:semiHidden/>
    <w:rsid w:val="00760366"/>
    <w:rPr>
      <w:rFonts w:cs="Times New Roman"/>
      <w:color w:val="800080"/>
      <w:u w:val="single"/>
    </w:rPr>
  </w:style>
  <w:style w:type="paragraph" w:styleId="NormalWeb">
    <w:name w:val="Normal (Web)"/>
    <w:basedOn w:val="Normal"/>
    <w:uiPriority w:val="99"/>
    <w:semiHidden/>
    <w:unhideWhenUsed/>
    <w:rsid w:val="00862755"/>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5344">
      <w:bodyDiv w:val="1"/>
      <w:marLeft w:val="0"/>
      <w:marRight w:val="0"/>
      <w:marTop w:val="0"/>
      <w:marBottom w:val="0"/>
      <w:divBdr>
        <w:top w:val="none" w:sz="0" w:space="0" w:color="auto"/>
        <w:left w:val="none" w:sz="0" w:space="0" w:color="auto"/>
        <w:bottom w:val="none" w:sz="0" w:space="0" w:color="auto"/>
        <w:right w:val="none" w:sz="0" w:space="0" w:color="auto"/>
      </w:divBdr>
      <w:divsChild>
        <w:div w:id="1365207237">
          <w:marLeft w:val="0"/>
          <w:marRight w:val="0"/>
          <w:marTop w:val="0"/>
          <w:marBottom w:val="0"/>
          <w:divBdr>
            <w:top w:val="none" w:sz="0" w:space="0" w:color="auto"/>
            <w:left w:val="none" w:sz="0" w:space="0" w:color="auto"/>
            <w:bottom w:val="none" w:sz="0" w:space="0" w:color="auto"/>
            <w:right w:val="none" w:sz="0" w:space="0" w:color="auto"/>
          </w:divBdr>
        </w:div>
      </w:divsChild>
    </w:div>
    <w:div w:id="155457712">
      <w:bodyDiv w:val="1"/>
      <w:marLeft w:val="0"/>
      <w:marRight w:val="0"/>
      <w:marTop w:val="0"/>
      <w:marBottom w:val="0"/>
      <w:divBdr>
        <w:top w:val="none" w:sz="0" w:space="0" w:color="auto"/>
        <w:left w:val="none" w:sz="0" w:space="0" w:color="auto"/>
        <w:bottom w:val="none" w:sz="0" w:space="0" w:color="auto"/>
        <w:right w:val="none" w:sz="0" w:space="0" w:color="auto"/>
      </w:divBdr>
    </w:div>
    <w:div w:id="216547701">
      <w:bodyDiv w:val="1"/>
      <w:marLeft w:val="0"/>
      <w:marRight w:val="0"/>
      <w:marTop w:val="0"/>
      <w:marBottom w:val="0"/>
      <w:divBdr>
        <w:top w:val="none" w:sz="0" w:space="0" w:color="auto"/>
        <w:left w:val="none" w:sz="0" w:space="0" w:color="auto"/>
        <w:bottom w:val="none" w:sz="0" w:space="0" w:color="auto"/>
        <w:right w:val="none" w:sz="0" w:space="0" w:color="auto"/>
      </w:divBdr>
    </w:div>
    <w:div w:id="269051468">
      <w:bodyDiv w:val="1"/>
      <w:marLeft w:val="0"/>
      <w:marRight w:val="0"/>
      <w:marTop w:val="0"/>
      <w:marBottom w:val="0"/>
      <w:divBdr>
        <w:top w:val="none" w:sz="0" w:space="0" w:color="auto"/>
        <w:left w:val="none" w:sz="0" w:space="0" w:color="auto"/>
        <w:bottom w:val="none" w:sz="0" w:space="0" w:color="auto"/>
        <w:right w:val="none" w:sz="0" w:space="0" w:color="auto"/>
      </w:divBdr>
    </w:div>
    <w:div w:id="599340648">
      <w:bodyDiv w:val="1"/>
      <w:marLeft w:val="0"/>
      <w:marRight w:val="0"/>
      <w:marTop w:val="0"/>
      <w:marBottom w:val="0"/>
      <w:divBdr>
        <w:top w:val="none" w:sz="0" w:space="0" w:color="auto"/>
        <w:left w:val="none" w:sz="0" w:space="0" w:color="auto"/>
        <w:bottom w:val="none" w:sz="0" w:space="0" w:color="auto"/>
        <w:right w:val="none" w:sz="0" w:space="0" w:color="auto"/>
      </w:divBdr>
    </w:div>
    <w:div w:id="701906906">
      <w:bodyDiv w:val="1"/>
      <w:marLeft w:val="0"/>
      <w:marRight w:val="0"/>
      <w:marTop w:val="0"/>
      <w:marBottom w:val="0"/>
      <w:divBdr>
        <w:top w:val="none" w:sz="0" w:space="0" w:color="auto"/>
        <w:left w:val="none" w:sz="0" w:space="0" w:color="auto"/>
        <w:bottom w:val="none" w:sz="0" w:space="0" w:color="auto"/>
        <w:right w:val="none" w:sz="0" w:space="0" w:color="auto"/>
      </w:divBdr>
    </w:div>
    <w:div w:id="800804315">
      <w:bodyDiv w:val="1"/>
      <w:marLeft w:val="0"/>
      <w:marRight w:val="0"/>
      <w:marTop w:val="0"/>
      <w:marBottom w:val="0"/>
      <w:divBdr>
        <w:top w:val="none" w:sz="0" w:space="0" w:color="auto"/>
        <w:left w:val="none" w:sz="0" w:space="0" w:color="auto"/>
        <w:bottom w:val="none" w:sz="0" w:space="0" w:color="auto"/>
        <w:right w:val="none" w:sz="0" w:space="0" w:color="auto"/>
      </w:divBdr>
    </w:div>
    <w:div w:id="1074935147">
      <w:bodyDiv w:val="1"/>
      <w:marLeft w:val="0"/>
      <w:marRight w:val="0"/>
      <w:marTop w:val="0"/>
      <w:marBottom w:val="0"/>
      <w:divBdr>
        <w:top w:val="none" w:sz="0" w:space="0" w:color="auto"/>
        <w:left w:val="none" w:sz="0" w:space="0" w:color="auto"/>
        <w:bottom w:val="none" w:sz="0" w:space="0" w:color="auto"/>
        <w:right w:val="none" w:sz="0" w:space="0" w:color="auto"/>
      </w:divBdr>
    </w:div>
    <w:div w:id="1162356485">
      <w:bodyDiv w:val="1"/>
      <w:marLeft w:val="0"/>
      <w:marRight w:val="0"/>
      <w:marTop w:val="0"/>
      <w:marBottom w:val="0"/>
      <w:divBdr>
        <w:top w:val="none" w:sz="0" w:space="0" w:color="auto"/>
        <w:left w:val="none" w:sz="0" w:space="0" w:color="auto"/>
        <w:bottom w:val="none" w:sz="0" w:space="0" w:color="auto"/>
        <w:right w:val="none" w:sz="0" w:space="0" w:color="auto"/>
      </w:divBdr>
    </w:div>
    <w:div w:id="1325354815">
      <w:bodyDiv w:val="1"/>
      <w:marLeft w:val="0"/>
      <w:marRight w:val="0"/>
      <w:marTop w:val="0"/>
      <w:marBottom w:val="0"/>
      <w:divBdr>
        <w:top w:val="none" w:sz="0" w:space="0" w:color="auto"/>
        <w:left w:val="none" w:sz="0" w:space="0" w:color="auto"/>
        <w:bottom w:val="none" w:sz="0" w:space="0" w:color="auto"/>
        <w:right w:val="none" w:sz="0" w:space="0" w:color="auto"/>
      </w:divBdr>
    </w:div>
    <w:div w:id="1387292814">
      <w:bodyDiv w:val="1"/>
      <w:marLeft w:val="0"/>
      <w:marRight w:val="0"/>
      <w:marTop w:val="0"/>
      <w:marBottom w:val="0"/>
      <w:divBdr>
        <w:top w:val="none" w:sz="0" w:space="0" w:color="auto"/>
        <w:left w:val="none" w:sz="0" w:space="0" w:color="auto"/>
        <w:bottom w:val="none" w:sz="0" w:space="0" w:color="auto"/>
        <w:right w:val="none" w:sz="0" w:space="0" w:color="auto"/>
      </w:divBdr>
    </w:div>
    <w:div w:id="1425103133">
      <w:bodyDiv w:val="1"/>
      <w:marLeft w:val="0"/>
      <w:marRight w:val="0"/>
      <w:marTop w:val="0"/>
      <w:marBottom w:val="0"/>
      <w:divBdr>
        <w:top w:val="none" w:sz="0" w:space="0" w:color="auto"/>
        <w:left w:val="none" w:sz="0" w:space="0" w:color="auto"/>
        <w:bottom w:val="none" w:sz="0" w:space="0" w:color="auto"/>
        <w:right w:val="none" w:sz="0" w:space="0" w:color="auto"/>
      </w:divBdr>
    </w:div>
    <w:div w:id="1434856475">
      <w:bodyDiv w:val="1"/>
      <w:marLeft w:val="0"/>
      <w:marRight w:val="0"/>
      <w:marTop w:val="0"/>
      <w:marBottom w:val="0"/>
      <w:divBdr>
        <w:top w:val="none" w:sz="0" w:space="0" w:color="auto"/>
        <w:left w:val="none" w:sz="0" w:space="0" w:color="auto"/>
        <w:bottom w:val="none" w:sz="0" w:space="0" w:color="auto"/>
        <w:right w:val="none" w:sz="0" w:space="0" w:color="auto"/>
      </w:divBdr>
    </w:div>
    <w:div w:id="1553035447">
      <w:bodyDiv w:val="1"/>
      <w:marLeft w:val="0"/>
      <w:marRight w:val="0"/>
      <w:marTop w:val="0"/>
      <w:marBottom w:val="0"/>
      <w:divBdr>
        <w:top w:val="none" w:sz="0" w:space="0" w:color="auto"/>
        <w:left w:val="none" w:sz="0" w:space="0" w:color="auto"/>
        <w:bottom w:val="none" w:sz="0" w:space="0" w:color="auto"/>
        <w:right w:val="none" w:sz="0" w:space="0" w:color="auto"/>
      </w:divBdr>
    </w:div>
    <w:div w:id="1647977006">
      <w:bodyDiv w:val="1"/>
      <w:marLeft w:val="0"/>
      <w:marRight w:val="0"/>
      <w:marTop w:val="0"/>
      <w:marBottom w:val="0"/>
      <w:divBdr>
        <w:top w:val="none" w:sz="0" w:space="0" w:color="auto"/>
        <w:left w:val="none" w:sz="0" w:space="0" w:color="auto"/>
        <w:bottom w:val="none" w:sz="0" w:space="0" w:color="auto"/>
        <w:right w:val="none" w:sz="0" w:space="0" w:color="auto"/>
      </w:divBdr>
    </w:div>
    <w:div w:id="1659453948">
      <w:bodyDiv w:val="1"/>
      <w:marLeft w:val="0"/>
      <w:marRight w:val="0"/>
      <w:marTop w:val="0"/>
      <w:marBottom w:val="0"/>
      <w:divBdr>
        <w:top w:val="none" w:sz="0" w:space="0" w:color="auto"/>
        <w:left w:val="none" w:sz="0" w:space="0" w:color="auto"/>
        <w:bottom w:val="none" w:sz="0" w:space="0" w:color="auto"/>
        <w:right w:val="none" w:sz="0" w:space="0" w:color="auto"/>
      </w:divBdr>
    </w:div>
    <w:div w:id="1689483818">
      <w:bodyDiv w:val="1"/>
      <w:marLeft w:val="0"/>
      <w:marRight w:val="0"/>
      <w:marTop w:val="0"/>
      <w:marBottom w:val="0"/>
      <w:divBdr>
        <w:top w:val="none" w:sz="0" w:space="0" w:color="auto"/>
        <w:left w:val="none" w:sz="0" w:space="0" w:color="auto"/>
        <w:bottom w:val="none" w:sz="0" w:space="0" w:color="auto"/>
        <w:right w:val="none" w:sz="0" w:space="0" w:color="auto"/>
      </w:divBdr>
    </w:div>
    <w:div w:id="1706170980">
      <w:bodyDiv w:val="1"/>
      <w:marLeft w:val="0"/>
      <w:marRight w:val="0"/>
      <w:marTop w:val="0"/>
      <w:marBottom w:val="0"/>
      <w:divBdr>
        <w:top w:val="none" w:sz="0" w:space="0" w:color="auto"/>
        <w:left w:val="none" w:sz="0" w:space="0" w:color="auto"/>
        <w:bottom w:val="none" w:sz="0" w:space="0" w:color="auto"/>
        <w:right w:val="none" w:sz="0" w:space="0" w:color="auto"/>
      </w:divBdr>
    </w:div>
    <w:div w:id="1791822997">
      <w:marLeft w:val="0"/>
      <w:marRight w:val="0"/>
      <w:marTop w:val="0"/>
      <w:marBottom w:val="0"/>
      <w:divBdr>
        <w:top w:val="none" w:sz="0" w:space="0" w:color="auto"/>
        <w:left w:val="none" w:sz="0" w:space="0" w:color="auto"/>
        <w:bottom w:val="none" w:sz="0" w:space="0" w:color="auto"/>
        <w:right w:val="none" w:sz="0" w:space="0" w:color="auto"/>
      </w:divBdr>
    </w:div>
    <w:div w:id="1791822998">
      <w:marLeft w:val="0"/>
      <w:marRight w:val="0"/>
      <w:marTop w:val="0"/>
      <w:marBottom w:val="0"/>
      <w:divBdr>
        <w:top w:val="none" w:sz="0" w:space="0" w:color="auto"/>
        <w:left w:val="none" w:sz="0" w:space="0" w:color="auto"/>
        <w:bottom w:val="none" w:sz="0" w:space="0" w:color="auto"/>
        <w:right w:val="none" w:sz="0" w:space="0" w:color="auto"/>
      </w:divBdr>
    </w:div>
    <w:div w:id="1791822999">
      <w:marLeft w:val="0"/>
      <w:marRight w:val="0"/>
      <w:marTop w:val="0"/>
      <w:marBottom w:val="0"/>
      <w:divBdr>
        <w:top w:val="none" w:sz="0" w:space="0" w:color="auto"/>
        <w:left w:val="none" w:sz="0" w:space="0" w:color="auto"/>
        <w:bottom w:val="none" w:sz="0" w:space="0" w:color="auto"/>
        <w:right w:val="none" w:sz="0" w:space="0" w:color="auto"/>
      </w:divBdr>
    </w:div>
    <w:div w:id="1791823000">
      <w:marLeft w:val="0"/>
      <w:marRight w:val="0"/>
      <w:marTop w:val="0"/>
      <w:marBottom w:val="0"/>
      <w:divBdr>
        <w:top w:val="none" w:sz="0" w:space="0" w:color="auto"/>
        <w:left w:val="none" w:sz="0" w:space="0" w:color="auto"/>
        <w:bottom w:val="none" w:sz="0" w:space="0" w:color="auto"/>
        <w:right w:val="none" w:sz="0" w:space="0" w:color="auto"/>
      </w:divBdr>
      <w:divsChild>
        <w:div w:id="1791822996">
          <w:marLeft w:val="0"/>
          <w:marRight w:val="0"/>
          <w:marTop w:val="0"/>
          <w:marBottom w:val="0"/>
          <w:divBdr>
            <w:top w:val="none" w:sz="0" w:space="0" w:color="auto"/>
            <w:left w:val="none" w:sz="0" w:space="0" w:color="auto"/>
            <w:bottom w:val="none" w:sz="0" w:space="0" w:color="auto"/>
            <w:right w:val="none" w:sz="0" w:space="0" w:color="auto"/>
          </w:divBdr>
        </w:div>
      </w:divsChild>
    </w:div>
    <w:div w:id="1827748440">
      <w:bodyDiv w:val="1"/>
      <w:marLeft w:val="0"/>
      <w:marRight w:val="0"/>
      <w:marTop w:val="0"/>
      <w:marBottom w:val="0"/>
      <w:divBdr>
        <w:top w:val="none" w:sz="0" w:space="0" w:color="auto"/>
        <w:left w:val="none" w:sz="0" w:space="0" w:color="auto"/>
        <w:bottom w:val="none" w:sz="0" w:space="0" w:color="auto"/>
        <w:right w:val="none" w:sz="0" w:space="0" w:color="auto"/>
      </w:divBdr>
    </w:div>
    <w:div w:id="1851943461">
      <w:bodyDiv w:val="1"/>
      <w:marLeft w:val="0"/>
      <w:marRight w:val="0"/>
      <w:marTop w:val="0"/>
      <w:marBottom w:val="0"/>
      <w:divBdr>
        <w:top w:val="none" w:sz="0" w:space="0" w:color="auto"/>
        <w:left w:val="none" w:sz="0" w:space="0" w:color="auto"/>
        <w:bottom w:val="none" w:sz="0" w:space="0" w:color="auto"/>
        <w:right w:val="none" w:sz="0" w:space="0" w:color="auto"/>
      </w:divBdr>
    </w:div>
    <w:div w:id="1919711255">
      <w:bodyDiv w:val="1"/>
      <w:marLeft w:val="0"/>
      <w:marRight w:val="0"/>
      <w:marTop w:val="0"/>
      <w:marBottom w:val="0"/>
      <w:divBdr>
        <w:top w:val="none" w:sz="0" w:space="0" w:color="auto"/>
        <w:left w:val="none" w:sz="0" w:space="0" w:color="auto"/>
        <w:bottom w:val="none" w:sz="0" w:space="0" w:color="auto"/>
        <w:right w:val="none" w:sz="0" w:space="0" w:color="auto"/>
      </w:divBdr>
    </w:div>
    <w:div w:id="1961764435">
      <w:bodyDiv w:val="1"/>
      <w:marLeft w:val="0"/>
      <w:marRight w:val="0"/>
      <w:marTop w:val="0"/>
      <w:marBottom w:val="0"/>
      <w:divBdr>
        <w:top w:val="none" w:sz="0" w:space="0" w:color="auto"/>
        <w:left w:val="none" w:sz="0" w:space="0" w:color="auto"/>
        <w:bottom w:val="none" w:sz="0" w:space="0" w:color="auto"/>
        <w:right w:val="none" w:sz="0" w:space="0" w:color="auto"/>
      </w:divBdr>
    </w:div>
    <w:div w:id="1980719596">
      <w:bodyDiv w:val="1"/>
      <w:marLeft w:val="0"/>
      <w:marRight w:val="0"/>
      <w:marTop w:val="0"/>
      <w:marBottom w:val="0"/>
      <w:divBdr>
        <w:top w:val="none" w:sz="0" w:space="0" w:color="auto"/>
        <w:left w:val="none" w:sz="0" w:space="0" w:color="auto"/>
        <w:bottom w:val="none" w:sz="0" w:space="0" w:color="auto"/>
        <w:right w:val="none" w:sz="0" w:space="0" w:color="auto"/>
      </w:divBdr>
    </w:div>
    <w:div w:id="2066485779">
      <w:bodyDiv w:val="1"/>
      <w:marLeft w:val="0"/>
      <w:marRight w:val="0"/>
      <w:marTop w:val="0"/>
      <w:marBottom w:val="0"/>
      <w:divBdr>
        <w:top w:val="none" w:sz="0" w:space="0" w:color="auto"/>
        <w:left w:val="none" w:sz="0" w:space="0" w:color="auto"/>
        <w:bottom w:val="none" w:sz="0" w:space="0" w:color="auto"/>
        <w:right w:val="none" w:sz="0" w:space="0" w:color="auto"/>
      </w:divBdr>
    </w:div>
    <w:div w:id="2068256956">
      <w:bodyDiv w:val="1"/>
      <w:marLeft w:val="0"/>
      <w:marRight w:val="0"/>
      <w:marTop w:val="0"/>
      <w:marBottom w:val="0"/>
      <w:divBdr>
        <w:top w:val="none" w:sz="0" w:space="0" w:color="auto"/>
        <w:left w:val="none" w:sz="0" w:space="0" w:color="auto"/>
        <w:bottom w:val="none" w:sz="0" w:space="0" w:color="auto"/>
        <w:right w:val="none" w:sz="0" w:space="0" w:color="auto"/>
      </w:divBdr>
    </w:div>
    <w:div w:id="20843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rantg@unops.org" TargetMode="External"/><Relationship Id="rId10" Type="http://schemas.openxmlformats.org/officeDocument/2006/relationships/hyperlink" Target="mailto:olivias@uno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E9BB8-A15B-7848-917C-FFA118B1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3893</Words>
  <Characters>22196</Characters>
  <Application>Microsoft Macintosh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United Nations Mine Action Monitoring and Evaluation Framework</vt:lpstr>
    </vt:vector>
  </TitlesOfParts>
  <Company>United Nations</Company>
  <LinksUpToDate>false</LinksUpToDate>
  <CharactersWithSpaces>26037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Mine Action Monitoring and Evaluation Framework</dc:title>
  <dc:creator>Grant Gordon</dc:creator>
  <cp:lastModifiedBy>grantmgordon</cp:lastModifiedBy>
  <cp:revision>19</cp:revision>
  <dcterms:created xsi:type="dcterms:W3CDTF">2014-03-19T04:23:00Z</dcterms:created>
  <dcterms:modified xsi:type="dcterms:W3CDTF">2014-03-19T05:14:00Z</dcterms:modified>
</cp:coreProperties>
</file>